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8B" w:rsidRDefault="00EF5724">
      <w:pPr>
        <w:rPr>
          <w:rFonts w:ascii="Arial" w:hAnsi="Arial" w:cs="Arial"/>
          <w:sz w:val="24"/>
          <w:szCs w:val="24"/>
        </w:rPr>
      </w:pPr>
      <w:r w:rsidRPr="00EF5724">
        <w:rPr>
          <w:rFonts w:ascii="Arial" w:hAnsi="Arial" w:cs="Arial"/>
          <w:noProof/>
          <w:sz w:val="24"/>
          <w:szCs w:val="24"/>
          <w:lang w:eastAsia="fr-FR"/>
        </w:rPr>
        <w:drawing>
          <wp:anchor distT="0" distB="0" distL="114300" distR="114300" simplePos="0" relativeHeight="251661312" behindDoc="0" locked="0" layoutInCell="1" allowOverlap="1">
            <wp:simplePos x="0" y="0"/>
            <wp:positionH relativeFrom="margin">
              <wp:align>center</wp:align>
            </wp:positionH>
            <wp:positionV relativeFrom="paragraph">
              <wp:posOffset>-5080</wp:posOffset>
            </wp:positionV>
            <wp:extent cx="1800000" cy="431757"/>
            <wp:effectExtent l="0" t="0" r="0" b="6985"/>
            <wp:wrapNone/>
            <wp:docPr id="4" name="Image 4" descr="D:\Utilisateurs\ivalette\Pictures\Logo 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ivalette\Pictures\Logo CR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431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B11">
        <w:rPr>
          <w:rFonts w:ascii="Arial" w:hAnsi="Arial" w:cs="Arial"/>
          <w:noProof/>
          <w:sz w:val="24"/>
          <w:szCs w:val="24"/>
          <w:lang w:eastAsia="fr-FR"/>
        </w:rPr>
        <w:drawing>
          <wp:anchor distT="0" distB="0" distL="114300" distR="114300" simplePos="0" relativeHeight="251658240" behindDoc="0" locked="0" layoutInCell="1" allowOverlap="1">
            <wp:simplePos x="0" y="0"/>
            <wp:positionH relativeFrom="margin">
              <wp:posOffset>-219075</wp:posOffset>
            </wp:positionH>
            <wp:positionV relativeFrom="margin">
              <wp:posOffset>-161925</wp:posOffset>
            </wp:positionV>
            <wp:extent cx="1799590" cy="7918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lle de Lyon 2016.jpg"/>
                    <pic:cNvPicPr/>
                  </pic:nvPicPr>
                  <pic:blipFill>
                    <a:blip r:embed="rId6">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margin">
              <wp14:pctWidth>0</wp14:pctWidth>
            </wp14:sizeRelH>
            <wp14:sizeRelV relativeFrom="margin">
              <wp14:pctHeight>0</wp14:pctHeight>
            </wp14:sizeRelV>
          </wp:anchor>
        </w:drawing>
      </w:r>
      <w:r w:rsidR="00617B11">
        <w:rPr>
          <w:rFonts w:ascii="Arial" w:hAnsi="Arial" w:cs="Arial"/>
          <w:noProof/>
          <w:sz w:val="24"/>
          <w:szCs w:val="24"/>
          <w:lang w:eastAsia="fr-FR"/>
        </w:rPr>
        <w:drawing>
          <wp:anchor distT="0" distB="0" distL="114300" distR="114300" simplePos="0" relativeHeight="251659264" behindDoc="0" locked="0" layoutInCell="1" allowOverlap="1">
            <wp:simplePos x="0" y="0"/>
            <wp:positionH relativeFrom="margin">
              <wp:align>right</wp:align>
            </wp:positionH>
            <wp:positionV relativeFrom="paragraph">
              <wp:posOffset>-586105</wp:posOffset>
            </wp:positionV>
            <wp:extent cx="1141095" cy="1403985"/>
            <wp:effectExtent l="0" t="0" r="1905"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SD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095" cy="1403985"/>
                    </a:xfrm>
                    <a:prstGeom prst="rect">
                      <a:avLst/>
                    </a:prstGeom>
                  </pic:spPr>
                </pic:pic>
              </a:graphicData>
            </a:graphic>
            <wp14:sizeRelH relativeFrom="margin">
              <wp14:pctWidth>0</wp14:pctWidth>
            </wp14:sizeRelH>
            <wp14:sizeRelV relativeFrom="margin">
              <wp14:pctHeight>0</wp14:pctHeight>
            </wp14:sizeRelV>
          </wp:anchor>
        </w:drawing>
      </w:r>
    </w:p>
    <w:p w:rsidR="00BC1FF8" w:rsidRDefault="00617B11" w:rsidP="00617B11">
      <w:pPr>
        <w:tabs>
          <w:tab w:val="center" w:pos="4536"/>
          <w:tab w:val="right" w:pos="9070"/>
        </w:tabs>
        <w:ind w:firstLine="708"/>
        <w:rPr>
          <w:rFonts w:ascii="Arial" w:hAnsi="Arial" w:cs="Arial"/>
          <w:sz w:val="24"/>
          <w:szCs w:val="24"/>
        </w:rPr>
      </w:pPr>
      <w:r>
        <w:rPr>
          <w:rFonts w:ascii="Arial" w:hAnsi="Arial" w:cs="Arial"/>
          <w:sz w:val="24"/>
          <w:szCs w:val="24"/>
        </w:rPr>
        <w:tab/>
      </w:r>
      <w:r>
        <w:rPr>
          <w:rFonts w:ascii="Arial" w:hAnsi="Arial" w:cs="Arial"/>
          <w:sz w:val="24"/>
          <w:szCs w:val="24"/>
        </w:rPr>
        <w:tab/>
      </w:r>
    </w:p>
    <w:p w:rsidR="00617B11" w:rsidRPr="00C77BF0" w:rsidRDefault="00617B11" w:rsidP="00617B11">
      <w:pPr>
        <w:tabs>
          <w:tab w:val="center" w:pos="4536"/>
          <w:tab w:val="right" w:pos="9070"/>
        </w:tabs>
        <w:ind w:firstLine="708"/>
        <w:rPr>
          <w:rFonts w:ascii="Arial" w:hAnsi="Arial" w:cs="Arial"/>
          <w:sz w:val="24"/>
          <w:szCs w:val="24"/>
        </w:rPr>
      </w:pPr>
    </w:p>
    <w:p w:rsidR="00C77BF0" w:rsidRPr="000761A1" w:rsidRDefault="00C77BF0" w:rsidP="00C77BF0">
      <w:pPr>
        <w:jc w:val="center"/>
        <w:rPr>
          <w:rFonts w:ascii="Arial" w:hAnsi="Arial" w:cs="Arial"/>
          <w:b/>
          <w:sz w:val="24"/>
          <w:szCs w:val="24"/>
          <w:u w:val="single"/>
        </w:rPr>
      </w:pPr>
      <w:r w:rsidRPr="000761A1">
        <w:rPr>
          <w:rFonts w:ascii="Arial" w:hAnsi="Arial" w:cs="Arial"/>
          <w:b/>
          <w:sz w:val="24"/>
          <w:szCs w:val="24"/>
          <w:u w:val="single"/>
        </w:rPr>
        <w:t>Programmation PEDT 2017/2018</w:t>
      </w:r>
    </w:p>
    <w:p w:rsidR="00C77BF0" w:rsidRPr="000761A1" w:rsidRDefault="00C77BF0" w:rsidP="00C77BF0">
      <w:pPr>
        <w:jc w:val="center"/>
        <w:rPr>
          <w:rFonts w:ascii="Arial" w:hAnsi="Arial" w:cs="Arial"/>
          <w:b/>
          <w:sz w:val="24"/>
          <w:szCs w:val="24"/>
          <w:u w:val="single"/>
        </w:rPr>
      </w:pPr>
      <w:r w:rsidRPr="000761A1">
        <w:rPr>
          <w:rFonts w:ascii="Arial" w:hAnsi="Arial" w:cs="Arial"/>
          <w:b/>
          <w:sz w:val="24"/>
          <w:szCs w:val="24"/>
          <w:u w:val="single"/>
        </w:rPr>
        <w:t>Dispositifs partenariaux</w:t>
      </w:r>
    </w:p>
    <w:p w:rsidR="005C1D0F" w:rsidRDefault="000A2252" w:rsidP="000A2252">
      <w:pPr>
        <w:spacing w:after="0" w:line="240" w:lineRule="auto"/>
        <w:jc w:val="center"/>
        <w:rPr>
          <w:rFonts w:ascii="Arial" w:hAnsi="Arial" w:cs="Arial"/>
          <w:b/>
          <w:sz w:val="24"/>
          <w:szCs w:val="24"/>
        </w:rPr>
      </w:pPr>
      <w:r>
        <w:rPr>
          <w:rFonts w:ascii="Arial" w:hAnsi="Arial" w:cs="Arial"/>
          <w:b/>
          <w:sz w:val="24"/>
          <w:szCs w:val="24"/>
        </w:rPr>
        <w:t xml:space="preserve">Demande de partenariat </w:t>
      </w:r>
      <w:r w:rsidR="00BF3B77">
        <w:rPr>
          <w:rFonts w:ascii="Arial" w:hAnsi="Arial" w:cs="Arial"/>
          <w:b/>
          <w:sz w:val="24"/>
          <w:szCs w:val="24"/>
        </w:rPr>
        <w:t xml:space="preserve">pour les cycles 2 ou 3 </w:t>
      </w:r>
      <w:r>
        <w:rPr>
          <w:rFonts w:ascii="Arial" w:hAnsi="Arial" w:cs="Arial"/>
          <w:b/>
          <w:sz w:val="24"/>
          <w:szCs w:val="24"/>
        </w:rPr>
        <w:t>avec le</w:t>
      </w:r>
      <w:r w:rsidR="005C1D0F">
        <w:rPr>
          <w:rFonts w:ascii="Arial" w:hAnsi="Arial" w:cs="Arial"/>
          <w:b/>
          <w:sz w:val="24"/>
          <w:szCs w:val="24"/>
        </w:rPr>
        <w:t xml:space="preserve">s </w:t>
      </w:r>
    </w:p>
    <w:p w:rsidR="00C77BF0" w:rsidRDefault="005C1D0F" w:rsidP="000A2252">
      <w:pPr>
        <w:spacing w:after="0" w:line="240" w:lineRule="auto"/>
        <w:jc w:val="center"/>
        <w:rPr>
          <w:rFonts w:ascii="Arial" w:hAnsi="Arial" w:cs="Arial"/>
          <w:b/>
          <w:sz w:val="24"/>
          <w:szCs w:val="24"/>
        </w:rPr>
      </w:pPr>
      <w:r>
        <w:rPr>
          <w:rFonts w:ascii="Arial" w:hAnsi="Arial" w:cs="Arial"/>
          <w:b/>
          <w:sz w:val="24"/>
          <w:szCs w:val="24"/>
        </w:rPr>
        <w:t>Musiciens intervenants du Conservatoire de Lyon</w:t>
      </w:r>
    </w:p>
    <w:p w:rsidR="00C77BF0" w:rsidRDefault="00C77BF0" w:rsidP="00C77BF0">
      <w:pPr>
        <w:jc w:val="center"/>
        <w:rPr>
          <w:rFonts w:ascii="Arial" w:hAnsi="Arial" w:cs="Arial"/>
          <w:sz w:val="24"/>
          <w:szCs w:val="24"/>
        </w:rPr>
      </w:pPr>
    </w:p>
    <w:p w:rsidR="000A2252" w:rsidRPr="004E032A" w:rsidRDefault="00C77BF0" w:rsidP="00C77BF0">
      <w:pPr>
        <w:pStyle w:val="Paragraphedeliste"/>
        <w:numPr>
          <w:ilvl w:val="0"/>
          <w:numId w:val="1"/>
        </w:numPr>
        <w:rPr>
          <w:rFonts w:ascii="Arial" w:hAnsi="Arial" w:cs="Arial"/>
          <w:b/>
          <w:sz w:val="24"/>
          <w:szCs w:val="24"/>
          <w:u w:val="single"/>
        </w:rPr>
      </w:pPr>
      <w:r w:rsidRPr="00C11CEE">
        <w:rPr>
          <w:rFonts w:ascii="Arial" w:hAnsi="Arial" w:cs="Arial"/>
          <w:b/>
          <w:sz w:val="24"/>
          <w:szCs w:val="24"/>
          <w:u w:val="single"/>
        </w:rPr>
        <w:t>Partenaire</w:t>
      </w:r>
      <w:r w:rsidR="00CE3DD9">
        <w:rPr>
          <w:rFonts w:ascii="Arial" w:hAnsi="Arial" w:cs="Arial"/>
          <w:b/>
          <w:sz w:val="24"/>
          <w:szCs w:val="24"/>
          <w:u w:val="single"/>
        </w:rPr>
        <w:t>s</w:t>
      </w:r>
      <w:r w:rsidRPr="00C11CEE">
        <w:rPr>
          <w:rFonts w:ascii="Arial" w:hAnsi="Arial" w:cs="Arial"/>
          <w:b/>
          <w:sz w:val="24"/>
          <w:szCs w:val="24"/>
          <w:u w:val="single"/>
        </w:rPr>
        <w:t> </w:t>
      </w:r>
      <w:r w:rsidRPr="004E032A">
        <w:rPr>
          <w:rFonts w:ascii="Arial" w:hAnsi="Arial" w:cs="Arial"/>
          <w:b/>
          <w:sz w:val="24"/>
          <w:szCs w:val="24"/>
          <w:u w:val="single"/>
        </w:rPr>
        <w:t xml:space="preserve">: </w:t>
      </w:r>
    </w:p>
    <w:p w:rsidR="000A2252" w:rsidRPr="00A47864" w:rsidRDefault="000A2252" w:rsidP="000A2252">
      <w:pPr>
        <w:pStyle w:val="Paragraphedeliste"/>
        <w:numPr>
          <w:ilvl w:val="0"/>
          <w:numId w:val="5"/>
        </w:numPr>
        <w:tabs>
          <w:tab w:val="left" w:pos="1134"/>
          <w:tab w:val="left" w:pos="3969"/>
        </w:tabs>
        <w:spacing w:after="0" w:line="240" w:lineRule="auto"/>
        <w:rPr>
          <w:rFonts w:ascii="Arial" w:hAnsi="Arial"/>
          <w:color w:val="00B050"/>
          <w:sz w:val="20"/>
          <w:szCs w:val="20"/>
        </w:rPr>
      </w:pPr>
      <w:r w:rsidRPr="00A47864">
        <w:rPr>
          <w:rFonts w:ascii="Arial" w:hAnsi="Arial"/>
          <w:sz w:val="20"/>
          <w:szCs w:val="20"/>
        </w:rPr>
        <w:t>CONSERVATOIRE DE LYON</w:t>
      </w:r>
      <w:r w:rsidRPr="00A47864">
        <w:rPr>
          <w:rFonts w:ascii="Arial" w:hAnsi="Arial"/>
          <w:color w:val="00B050"/>
          <w:sz w:val="20"/>
          <w:szCs w:val="20"/>
        </w:rPr>
        <w:t xml:space="preserve"> </w:t>
      </w:r>
      <w:r w:rsidRPr="00A47864">
        <w:rPr>
          <w:rFonts w:ascii="Arial" w:hAnsi="Arial"/>
          <w:color w:val="00B050"/>
          <w:sz w:val="20"/>
          <w:szCs w:val="20"/>
        </w:rPr>
        <w:tab/>
      </w:r>
      <w:hyperlink r:id="rId8" w:history="1">
        <w:r w:rsidRPr="00A47864">
          <w:rPr>
            <w:rStyle w:val="Lienhypertexte"/>
            <w:rFonts w:ascii="Arial" w:hAnsi="Arial"/>
            <w:sz w:val="20"/>
            <w:szCs w:val="20"/>
          </w:rPr>
          <w:t>aline.brevier@conservatoire-lyon.fr</w:t>
        </w:r>
      </w:hyperlink>
      <w:r w:rsidR="002A632F">
        <w:rPr>
          <w:rStyle w:val="Lienhypertexte"/>
          <w:rFonts w:ascii="Arial" w:hAnsi="Arial"/>
          <w:sz w:val="20"/>
          <w:szCs w:val="20"/>
          <w:u w:val="none"/>
        </w:rPr>
        <w:t xml:space="preserve"> </w:t>
      </w:r>
      <w:r w:rsidR="002A632F" w:rsidRPr="007D2353">
        <w:rPr>
          <w:rFonts w:ascii="Arial" w:hAnsi="Arial" w:cs="Arial"/>
          <w:sz w:val="20"/>
          <w:szCs w:val="20"/>
        </w:rPr>
        <w:t>(04.78.15.09.64)</w:t>
      </w:r>
    </w:p>
    <w:p w:rsidR="00B23E95" w:rsidRPr="00A47864" w:rsidRDefault="00CB5BA4" w:rsidP="000A2252">
      <w:pPr>
        <w:pStyle w:val="Paragraphedeliste"/>
        <w:numPr>
          <w:ilvl w:val="0"/>
          <w:numId w:val="5"/>
        </w:numPr>
        <w:tabs>
          <w:tab w:val="left" w:pos="1134"/>
          <w:tab w:val="left" w:pos="3969"/>
        </w:tabs>
        <w:spacing w:after="0" w:line="240" w:lineRule="auto"/>
        <w:rPr>
          <w:rFonts w:ascii="Arial" w:hAnsi="Arial" w:cs="Arial"/>
          <w:color w:val="0000FF"/>
          <w:sz w:val="20"/>
          <w:szCs w:val="20"/>
          <w:u w:val="single"/>
        </w:rPr>
      </w:pPr>
      <w:r w:rsidRPr="00A47864">
        <w:rPr>
          <w:rFonts w:ascii="Arial" w:hAnsi="Arial"/>
          <w:sz w:val="20"/>
          <w:szCs w:val="20"/>
        </w:rPr>
        <w:t>DSDEN Rhône / CPEM</w:t>
      </w:r>
      <w:r w:rsidR="000A2252" w:rsidRPr="00A47864">
        <w:rPr>
          <w:rFonts w:ascii="Arial" w:hAnsi="Arial"/>
          <w:sz w:val="20"/>
          <w:szCs w:val="20"/>
        </w:rPr>
        <w:tab/>
      </w:r>
      <w:hyperlink r:id="rId9" w:history="1">
        <w:r w:rsidR="000A2252" w:rsidRPr="00A47864">
          <w:rPr>
            <w:rStyle w:val="Lienhypertexte"/>
            <w:rFonts w:ascii="Arial" w:hAnsi="Arial" w:cs="Arial"/>
            <w:sz w:val="20"/>
            <w:szCs w:val="20"/>
          </w:rPr>
          <w:t>marc.flandre@ac-lyon.fr</w:t>
        </w:r>
      </w:hyperlink>
      <w:r w:rsidR="000A2252" w:rsidRPr="00A47864">
        <w:rPr>
          <w:rFonts w:ascii="Arial" w:hAnsi="Arial" w:cs="Arial"/>
          <w:color w:val="FF0000"/>
          <w:sz w:val="20"/>
          <w:szCs w:val="20"/>
        </w:rPr>
        <w:tab/>
      </w:r>
      <w:r w:rsidR="000A2252" w:rsidRPr="00A47864">
        <w:rPr>
          <w:rFonts w:ascii="Arial" w:hAnsi="Arial" w:cs="Arial"/>
          <w:sz w:val="20"/>
          <w:szCs w:val="20"/>
        </w:rPr>
        <w:t>pour Lyon 7-9 (</w:t>
      </w:r>
      <w:proofErr w:type="spellStart"/>
      <w:r w:rsidR="000A2252" w:rsidRPr="00A47864">
        <w:rPr>
          <w:rFonts w:ascii="Arial" w:hAnsi="Arial" w:cs="Arial"/>
          <w:sz w:val="20"/>
          <w:szCs w:val="20"/>
        </w:rPr>
        <w:t>Vaise</w:t>
      </w:r>
      <w:proofErr w:type="spellEnd"/>
      <w:r w:rsidR="000A2252" w:rsidRPr="00A47864">
        <w:rPr>
          <w:rFonts w:ascii="Arial" w:hAnsi="Arial" w:cs="Arial"/>
          <w:sz w:val="20"/>
          <w:szCs w:val="20"/>
        </w:rPr>
        <w:t>)</w:t>
      </w:r>
    </w:p>
    <w:p w:rsidR="000A2252" w:rsidRPr="00A47864" w:rsidRDefault="00CB5BA4" w:rsidP="00B23E95">
      <w:pPr>
        <w:pStyle w:val="Paragraphedeliste"/>
        <w:tabs>
          <w:tab w:val="left" w:pos="1134"/>
          <w:tab w:val="left" w:pos="3969"/>
        </w:tabs>
        <w:spacing w:after="0" w:line="240" w:lineRule="auto"/>
        <w:ind w:left="1080"/>
        <w:rPr>
          <w:rStyle w:val="Lienhypertexte"/>
          <w:rFonts w:ascii="Arial" w:hAnsi="Arial" w:cs="Arial"/>
          <w:sz w:val="20"/>
          <w:szCs w:val="20"/>
        </w:rPr>
      </w:pPr>
      <w:r w:rsidRPr="00A47864">
        <w:rPr>
          <w:rFonts w:ascii="Arial" w:hAnsi="Arial"/>
          <w:sz w:val="20"/>
          <w:szCs w:val="20"/>
        </w:rPr>
        <w:t>(04.72.80.69.96)</w:t>
      </w:r>
      <w:r w:rsidR="000A2252" w:rsidRPr="00A47864">
        <w:rPr>
          <w:rFonts w:ascii="Arial" w:hAnsi="Arial" w:cs="Arial"/>
          <w:sz w:val="20"/>
          <w:szCs w:val="20"/>
        </w:rPr>
        <w:tab/>
      </w:r>
      <w:hyperlink r:id="rId10" w:history="1">
        <w:r w:rsidR="000A2252" w:rsidRPr="00A47864">
          <w:rPr>
            <w:rStyle w:val="Lienhypertexte"/>
            <w:rFonts w:ascii="Arial" w:hAnsi="Arial" w:cs="Arial"/>
            <w:sz w:val="20"/>
            <w:szCs w:val="20"/>
          </w:rPr>
          <w:t>doriane.jouy@ac-lyon.fr</w:t>
        </w:r>
      </w:hyperlink>
      <w:r w:rsidR="000A2252" w:rsidRPr="00A47864">
        <w:rPr>
          <w:rFonts w:ascii="Arial" w:hAnsi="Arial" w:cs="Arial"/>
          <w:sz w:val="20"/>
          <w:szCs w:val="20"/>
        </w:rPr>
        <w:t> </w:t>
      </w:r>
      <w:r w:rsidR="000A2252" w:rsidRPr="00A47864">
        <w:rPr>
          <w:rFonts w:ascii="Arial" w:hAnsi="Arial" w:cs="Arial"/>
          <w:sz w:val="20"/>
          <w:szCs w:val="20"/>
        </w:rPr>
        <w:tab/>
        <w:t>pour Lyon 2-4-8-9 (Duchère)</w:t>
      </w:r>
    </w:p>
    <w:p w:rsidR="000A2252" w:rsidRPr="00A47864" w:rsidRDefault="000A2252" w:rsidP="000A2252">
      <w:pPr>
        <w:tabs>
          <w:tab w:val="left" w:pos="1134"/>
          <w:tab w:val="left" w:pos="2268"/>
          <w:tab w:val="left" w:pos="3969"/>
        </w:tabs>
        <w:ind w:left="1077" w:hanging="360"/>
        <w:rPr>
          <w:rFonts w:ascii="Arial" w:hAnsi="Arial" w:cs="Arial"/>
          <w:sz w:val="20"/>
          <w:szCs w:val="20"/>
        </w:rPr>
      </w:pPr>
      <w:r w:rsidRPr="00A47864">
        <w:rPr>
          <w:rFonts w:ascii="Arial" w:hAnsi="Arial" w:cs="Arial"/>
          <w:sz w:val="20"/>
          <w:szCs w:val="20"/>
        </w:rPr>
        <w:tab/>
      </w:r>
      <w:r w:rsidRPr="00A47864">
        <w:rPr>
          <w:rFonts w:ascii="Arial" w:hAnsi="Arial" w:cs="Arial"/>
          <w:sz w:val="20"/>
          <w:szCs w:val="20"/>
        </w:rPr>
        <w:tab/>
      </w:r>
      <w:r w:rsidRPr="00A47864">
        <w:rPr>
          <w:rFonts w:ascii="Arial" w:hAnsi="Arial" w:cs="Arial"/>
          <w:sz w:val="20"/>
          <w:szCs w:val="20"/>
        </w:rPr>
        <w:tab/>
      </w:r>
      <w:r w:rsidRPr="00A47864">
        <w:rPr>
          <w:rFonts w:ascii="Arial" w:hAnsi="Arial" w:cs="Arial"/>
          <w:sz w:val="20"/>
          <w:szCs w:val="20"/>
        </w:rPr>
        <w:tab/>
      </w:r>
      <w:hyperlink r:id="rId11" w:history="1">
        <w:r w:rsidRPr="00A47864">
          <w:rPr>
            <w:rStyle w:val="Lienhypertexte"/>
            <w:rFonts w:ascii="Arial" w:hAnsi="Arial" w:cs="Arial"/>
            <w:sz w:val="20"/>
            <w:szCs w:val="20"/>
          </w:rPr>
          <w:t>isabelle.valette@ac-lyon.fr</w:t>
        </w:r>
      </w:hyperlink>
      <w:r w:rsidRPr="00A47864">
        <w:rPr>
          <w:rFonts w:ascii="Arial" w:hAnsi="Arial" w:cs="Arial"/>
          <w:sz w:val="20"/>
          <w:szCs w:val="20"/>
        </w:rPr>
        <w:tab/>
        <w:t>pour Lyon 1-3-5-6</w:t>
      </w:r>
    </w:p>
    <w:p w:rsidR="005C1D0F" w:rsidRPr="00A47864" w:rsidRDefault="005C1D0F" w:rsidP="005C1D0F">
      <w:pPr>
        <w:spacing w:after="0" w:line="240" w:lineRule="auto"/>
        <w:jc w:val="both"/>
        <w:rPr>
          <w:rFonts w:ascii="Arial" w:hAnsi="Arial" w:cs="Arial"/>
          <w:sz w:val="20"/>
          <w:szCs w:val="20"/>
        </w:rPr>
      </w:pPr>
      <w:r w:rsidRPr="00A47864">
        <w:rPr>
          <w:rFonts w:ascii="Arial" w:hAnsi="Arial" w:cs="Arial"/>
          <w:sz w:val="20"/>
          <w:szCs w:val="20"/>
        </w:rPr>
        <w:t>Si vous souhaitez bénéficier de l'aide d'un musicien intervenant pour mener à bien votre projet musical de l'an prochain, il sera nécessaire de rédiger un projet : vous pouvez vous référer à la convention et nous vous proposons également ce document d'aide à sa rédaction.</w:t>
      </w:r>
    </w:p>
    <w:p w:rsidR="005C1D0F" w:rsidRPr="00A47864" w:rsidRDefault="005C1D0F" w:rsidP="005C1D0F">
      <w:pPr>
        <w:spacing w:after="0" w:line="240" w:lineRule="auto"/>
        <w:jc w:val="both"/>
        <w:rPr>
          <w:rFonts w:ascii="Arial" w:hAnsi="Arial" w:cs="Arial"/>
          <w:sz w:val="20"/>
          <w:szCs w:val="20"/>
        </w:rPr>
      </w:pPr>
    </w:p>
    <w:p w:rsidR="005C1D0F" w:rsidRPr="00A47864" w:rsidRDefault="005C1D0F" w:rsidP="00A47864">
      <w:pPr>
        <w:pBdr>
          <w:top w:val="single" w:sz="4" w:space="1" w:color="auto"/>
          <w:left w:val="single" w:sz="4" w:space="4" w:color="auto"/>
          <w:bottom w:val="single" w:sz="4" w:space="1" w:color="auto"/>
          <w:right w:val="single" w:sz="4" w:space="25" w:color="auto"/>
        </w:pBdr>
        <w:spacing w:after="0" w:line="240" w:lineRule="auto"/>
        <w:ind w:left="284" w:right="283"/>
        <w:jc w:val="both"/>
        <w:rPr>
          <w:rFonts w:ascii="Arial" w:hAnsi="Arial" w:cs="Arial"/>
          <w:i/>
          <w:sz w:val="20"/>
          <w:szCs w:val="20"/>
        </w:rPr>
      </w:pPr>
      <w:r w:rsidRPr="00A47864">
        <w:rPr>
          <w:rFonts w:ascii="Arial" w:hAnsi="Arial" w:cs="Arial"/>
          <w:i/>
          <w:sz w:val="20"/>
          <w:szCs w:val="20"/>
        </w:rPr>
        <w:t>Le projet artistique est un partenariat entre l'enseignant qui en est le maître d'œuvre et qui apporte ses compétences et un musicien intervenant qui en renforce la dimension artistique.</w:t>
      </w:r>
    </w:p>
    <w:p w:rsidR="005C1D0F" w:rsidRPr="00A47864" w:rsidRDefault="005C1D0F" w:rsidP="00A47864">
      <w:pPr>
        <w:pBdr>
          <w:top w:val="single" w:sz="4" w:space="1" w:color="auto"/>
          <w:left w:val="single" w:sz="4" w:space="4" w:color="auto"/>
          <w:bottom w:val="single" w:sz="4" w:space="1" w:color="auto"/>
          <w:right w:val="single" w:sz="4" w:space="25" w:color="auto"/>
        </w:pBdr>
        <w:spacing w:after="0" w:line="240" w:lineRule="auto"/>
        <w:ind w:left="284" w:right="283"/>
        <w:jc w:val="both"/>
        <w:rPr>
          <w:rFonts w:ascii="Arial" w:hAnsi="Arial" w:cs="Arial"/>
          <w:i/>
          <w:sz w:val="20"/>
          <w:szCs w:val="20"/>
        </w:rPr>
      </w:pPr>
      <w:r w:rsidRPr="00A47864">
        <w:rPr>
          <w:rFonts w:ascii="Arial" w:hAnsi="Arial" w:cs="Arial"/>
          <w:i/>
          <w:sz w:val="20"/>
          <w:szCs w:val="20"/>
        </w:rPr>
        <w:t xml:space="preserve">"Prenez le temps de vous parler et de faire état de vos compétences et richesses culturelles respectives". </w:t>
      </w:r>
    </w:p>
    <w:p w:rsidR="005C1D0F" w:rsidRPr="00A47864" w:rsidRDefault="005C1D0F" w:rsidP="005C1D0F">
      <w:pPr>
        <w:spacing w:after="0" w:line="240" w:lineRule="auto"/>
        <w:jc w:val="both"/>
        <w:rPr>
          <w:rFonts w:ascii="Arial" w:hAnsi="Arial" w:cs="Arial"/>
          <w:sz w:val="20"/>
          <w:szCs w:val="20"/>
        </w:rPr>
      </w:pPr>
    </w:p>
    <w:p w:rsidR="005C1D0F" w:rsidRPr="00A47864" w:rsidRDefault="00266F89" w:rsidP="005C1D0F">
      <w:pPr>
        <w:tabs>
          <w:tab w:val="left" w:pos="6450"/>
        </w:tabs>
        <w:spacing w:after="0" w:line="240" w:lineRule="auto"/>
        <w:jc w:val="both"/>
        <w:rPr>
          <w:rFonts w:ascii="Arial" w:hAnsi="Arial" w:cs="Arial"/>
          <w:sz w:val="20"/>
          <w:szCs w:val="20"/>
        </w:rPr>
      </w:pPr>
      <w:r w:rsidRPr="00A47864">
        <w:rPr>
          <w:rFonts w:ascii="Arial" w:hAnsi="Arial" w:cs="Arial"/>
          <w:sz w:val="20"/>
          <w:szCs w:val="20"/>
        </w:rPr>
        <w:t>Il est élaboré en trois</w:t>
      </w:r>
      <w:r w:rsidR="005C1D0F" w:rsidRPr="00A47864">
        <w:rPr>
          <w:rFonts w:ascii="Arial" w:hAnsi="Arial" w:cs="Arial"/>
          <w:color w:val="FF0000"/>
          <w:sz w:val="20"/>
          <w:szCs w:val="20"/>
        </w:rPr>
        <w:t xml:space="preserve"> </w:t>
      </w:r>
      <w:r w:rsidR="005C1D0F" w:rsidRPr="00A47864">
        <w:rPr>
          <w:rFonts w:ascii="Arial" w:hAnsi="Arial" w:cs="Arial"/>
          <w:sz w:val="20"/>
          <w:szCs w:val="20"/>
        </w:rPr>
        <w:t xml:space="preserve">parties : </w:t>
      </w:r>
      <w:r w:rsidR="005C1D0F" w:rsidRPr="00A47864">
        <w:rPr>
          <w:rFonts w:ascii="Arial" w:hAnsi="Arial" w:cs="Arial"/>
          <w:sz w:val="20"/>
          <w:szCs w:val="20"/>
        </w:rPr>
        <w:tab/>
      </w:r>
    </w:p>
    <w:p w:rsidR="005C1D0F" w:rsidRPr="00A47864" w:rsidRDefault="005C1D0F" w:rsidP="005C1D0F">
      <w:pPr>
        <w:spacing w:after="0" w:line="240" w:lineRule="auto"/>
        <w:jc w:val="both"/>
        <w:rPr>
          <w:rFonts w:ascii="Arial" w:hAnsi="Arial" w:cs="Arial"/>
          <w:sz w:val="20"/>
          <w:szCs w:val="20"/>
        </w:rPr>
      </w:pPr>
      <w:r w:rsidRPr="00A47864">
        <w:rPr>
          <w:rFonts w:ascii="Arial" w:hAnsi="Arial" w:cs="Arial"/>
          <w:sz w:val="20"/>
          <w:szCs w:val="20"/>
        </w:rPr>
        <w:t>- une partie fiche évaluation de(s) projet(s) précédent(s)</w:t>
      </w:r>
    </w:p>
    <w:p w:rsidR="005C1D0F" w:rsidRPr="00A47864" w:rsidRDefault="005C1D0F" w:rsidP="005C1D0F">
      <w:pPr>
        <w:spacing w:after="0" w:line="240" w:lineRule="auto"/>
        <w:jc w:val="both"/>
        <w:rPr>
          <w:rFonts w:ascii="Arial" w:hAnsi="Arial" w:cs="Arial"/>
          <w:sz w:val="20"/>
          <w:szCs w:val="20"/>
        </w:rPr>
      </w:pPr>
      <w:r w:rsidRPr="00A47864">
        <w:rPr>
          <w:rFonts w:ascii="Arial" w:hAnsi="Arial" w:cs="Arial"/>
          <w:sz w:val="20"/>
          <w:szCs w:val="20"/>
        </w:rPr>
        <w:t xml:space="preserve">- une partie fiche récapitulative (pour l'ensemble des projets </w:t>
      </w:r>
      <w:r w:rsidR="00266F89" w:rsidRPr="00A47864">
        <w:rPr>
          <w:rFonts w:ascii="Arial" w:hAnsi="Arial" w:cs="Arial"/>
          <w:sz w:val="20"/>
          <w:szCs w:val="20"/>
        </w:rPr>
        <w:t xml:space="preserve">musique </w:t>
      </w:r>
      <w:r w:rsidRPr="00A47864">
        <w:rPr>
          <w:rFonts w:ascii="Arial" w:hAnsi="Arial" w:cs="Arial"/>
          <w:sz w:val="20"/>
          <w:szCs w:val="20"/>
        </w:rPr>
        <w:t xml:space="preserve">de l'école) et </w:t>
      </w:r>
    </w:p>
    <w:p w:rsidR="005C1D0F" w:rsidRPr="00A47864" w:rsidRDefault="005C1D0F" w:rsidP="005C1D0F">
      <w:pPr>
        <w:spacing w:after="0" w:line="240" w:lineRule="auto"/>
        <w:jc w:val="both"/>
        <w:rPr>
          <w:rFonts w:ascii="Arial" w:hAnsi="Arial" w:cs="Arial"/>
          <w:sz w:val="20"/>
          <w:szCs w:val="20"/>
        </w:rPr>
      </w:pPr>
      <w:r w:rsidRPr="00A47864">
        <w:rPr>
          <w:rFonts w:ascii="Arial" w:hAnsi="Arial" w:cs="Arial"/>
          <w:sz w:val="20"/>
          <w:szCs w:val="20"/>
        </w:rPr>
        <w:t>- une partie "rédaction du projet" à renseigner pour chacun des projets.</w:t>
      </w:r>
    </w:p>
    <w:p w:rsidR="005C1D0F" w:rsidRPr="00A47864" w:rsidRDefault="005C1D0F" w:rsidP="005C1D0F">
      <w:pPr>
        <w:tabs>
          <w:tab w:val="left" w:pos="1134"/>
          <w:tab w:val="left" w:pos="2268"/>
          <w:tab w:val="left" w:pos="3969"/>
        </w:tabs>
        <w:rPr>
          <w:rFonts w:ascii="Arial" w:hAnsi="Arial" w:cs="Arial"/>
          <w:sz w:val="20"/>
          <w:szCs w:val="20"/>
        </w:rPr>
      </w:pPr>
    </w:p>
    <w:p w:rsidR="00C77BF0" w:rsidRPr="00A47864" w:rsidRDefault="00C77BF0" w:rsidP="00CE3DD9">
      <w:pPr>
        <w:pStyle w:val="Paragraphedeliste"/>
        <w:numPr>
          <w:ilvl w:val="0"/>
          <w:numId w:val="1"/>
        </w:numPr>
        <w:spacing w:after="0" w:line="240" w:lineRule="auto"/>
        <w:ind w:left="714" w:hanging="357"/>
        <w:rPr>
          <w:rFonts w:ascii="Arial" w:hAnsi="Arial" w:cs="Arial"/>
          <w:b/>
          <w:sz w:val="20"/>
          <w:szCs w:val="20"/>
          <w:u w:val="single"/>
        </w:rPr>
      </w:pPr>
      <w:r w:rsidRPr="00CE3DD9">
        <w:rPr>
          <w:rFonts w:ascii="Arial" w:hAnsi="Arial" w:cs="Arial"/>
          <w:b/>
          <w:sz w:val="24"/>
          <w:szCs w:val="24"/>
          <w:u w:val="single"/>
        </w:rPr>
        <w:t>Description du dispositif :</w:t>
      </w:r>
    </w:p>
    <w:p w:rsidR="0072372C" w:rsidRPr="00A47864" w:rsidRDefault="0072372C" w:rsidP="00EA6B15">
      <w:pPr>
        <w:spacing w:after="0" w:line="240" w:lineRule="auto"/>
        <w:jc w:val="both"/>
        <w:rPr>
          <w:rFonts w:ascii="Arial" w:hAnsi="Arial" w:cs="Arial"/>
          <w:sz w:val="20"/>
          <w:szCs w:val="20"/>
        </w:rPr>
      </w:pPr>
      <w:r w:rsidRPr="00A47864">
        <w:rPr>
          <w:rFonts w:ascii="Arial" w:hAnsi="Arial" w:cs="Arial"/>
          <w:b/>
          <w:sz w:val="20"/>
          <w:szCs w:val="20"/>
          <w:u w:val="single"/>
        </w:rPr>
        <w:t>A- Elaboration du projet</w:t>
      </w:r>
    </w:p>
    <w:p w:rsidR="0072372C" w:rsidRPr="00A47864" w:rsidRDefault="0072372C" w:rsidP="00EA6B15">
      <w:pPr>
        <w:pStyle w:val="Paragraphedeliste"/>
        <w:autoSpaceDE w:val="0"/>
        <w:autoSpaceDN w:val="0"/>
        <w:adjustRightInd w:val="0"/>
        <w:spacing w:after="0" w:line="240" w:lineRule="auto"/>
        <w:ind w:left="0"/>
        <w:jc w:val="both"/>
        <w:rPr>
          <w:rFonts w:ascii="Arial" w:eastAsia="Meiryo" w:hAnsi="Arial" w:cs="Arial"/>
          <w:color w:val="000000"/>
          <w:sz w:val="20"/>
          <w:szCs w:val="20"/>
        </w:rPr>
      </w:pPr>
      <w:r w:rsidRPr="00A47864">
        <w:rPr>
          <w:rFonts w:ascii="Arial" w:eastAsia="Meiryo" w:hAnsi="Arial" w:cs="Arial"/>
          <w:color w:val="000000"/>
          <w:sz w:val="20"/>
          <w:szCs w:val="20"/>
        </w:rPr>
        <w:t xml:space="preserve">Le projet doit être construit en fonction des critères suivants : </w:t>
      </w:r>
    </w:p>
    <w:p w:rsidR="0072372C" w:rsidRPr="00A47864" w:rsidRDefault="0072372C" w:rsidP="00EA6B15">
      <w:pPr>
        <w:pStyle w:val="Paragraphedeliste"/>
        <w:autoSpaceDE w:val="0"/>
        <w:autoSpaceDN w:val="0"/>
        <w:adjustRightInd w:val="0"/>
        <w:spacing w:after="0" w:line="240" w:lineRule="auto"/>
        <w:ind w:left="0"/>
        <w:jc w:val="both"/>
        <w:rPr>
          <w:rFonts w:ascii="Arial" w:eastAsia="Meiryo" w:hAnsi="Arial" w:cs="Arial"/>
          <w:color w:val="000000"/>
          <w:sz w:val="20"/>
          <w:szCs w:val="20"/>
        </w:rPr>
      </w:pPr>
      <w:r w:rsidRPr="00A47864">
        <w:rPr>
          <w:rFonts w:ascii="Arial" w:eastAsia="Meiryo" w:hAnsi="Arial" w:cs="Arial"/>
          <w:color w:val="000000"/>
          <w:sz w:val="20"/>
          <w:szCs w:val="20"/>
        </w:rPr>
        <w:t xml:space="preserve">- </w:t>
      </w:r>
      <w:r w:rsidRPr="00A47864">
        <w:rPr>
          <w:rFonts w:ascii="Arial" w:eastAsia="Meiryo" w:hAnsi="Arial" w:cs="Arial"/>
          <w:bCs/>
          <w:color w:val="000000"/>
          <w:sz w:val="20"/>
          <w:szCs w:val="20"/>
        </w:rPr>
        <w:t xml:space="preserve">L’état des lieux </w:t>
      </w:r>
      <w:r w:rsidRPr="00A47864">
        <w:rPr>
          <w:rFonts w:ascii="Arial" w:eastAsia="Meiryo" w:hAnsi="Arial" w:cs="Arial"/>
          <w:color w:val="000000"/>
          <w:sz w:val="20"/>
          <w:szCs w:val="20"/>
        </w:rPr>
        <w:t xml:space="preserve">est le point de départ nécessaire pour bâtir un projet sur des bases pertinentes : </w:t>
      </w:r>
      <w:r w:rsidRPr="00A47864">
        <w:rPr>
          <w:rFonts w:ascii="Arial" w:eastAsia="Meiryo" w:hAnsi="Arial" w:cs="Arial"/>
          <w:sz w:val="20"/>
          <w:szCs w:val="20"/>
        </w:rPr>
        <w:t>construction du parcours d’éducation artistique et culturelle des élèves,</w:t>
      </w:r>
      <w:r w:rsidRPr="00A47864">
        <w:rPr>
          <w:rFonts w:ascii="Arial" w:eastAsia="Meiryo" w:hAnsi="Arial" w:cs="Arial"/>
          <w:color w:val="00B050"/>
          <w:sz w:val="20"/>
          <w:szCs w:val="20"/>
        </w:rPr>
        <w:t xml:space="preserve"> </w:t>
      </w:r>
      <w:r w:rsidRPr="00A47864">
        <w:rPr>
          <w:rFonts w:ascii="Arial" w:eastAsia="Meiryo" w:hAnsi="Arial" w:cs="Arial"/>
          <w:color w:val="000000"/>
          <w:sz w:val="20"/>
          <w:szCs w:val="20"/>
        </w:rPr>
        <w:t>compétences artistiques de l’équipe, centres d’intérêt, actions musicales déjà réalisées avec les enfants concernés, prise en compte de leur environnement culturel, ressources matérielles de l’école.</w:t>
      </w:r>
    </w:p>
    <w:p w:rsidR="0072372C" w:rsidRPr="00A47864" w:rsidRDefault="0072372C" w:rsidP="00EA6B15">
      <w:pPr>
        <w:pStyle w:val="Paragraphedeliste"/>
        <w:autoSpaceDE w:val="0"/>
        <w:autoSpaceDN w:val="0"/>
        <w:adjustRightInd w:val="0"/>
        <w:spacing w:after="0" w:line="240" w:lineRule="auto"/>
        <w:ind w:left="0"/>
        <w:jc w:val="both"/>
        <w:rPr>
          <w:rFonts w:ascii="Arial" w:eastAsia="Meiryo" w:hAnsi="Arial" w:cs="Arial"/>
          <w:color w:val="000000"/>
          <w:sz w:val="20"/>
          <w:szCs w:val="20"/>
        </w:rPr>
      </w:pPr>
      <w:r w:rsidRPr="00A47864">
        <w:rPr>
          <w:rFonts w:ascii="Arial" w:eastAsia="Meiryo" w:hAnsi="Arial" w:cs="Arial"/>
          <w:color w:val="000000"/>
          <w:sz w:val="20"/>
          <w:szCs w:val="20"/>
        </w:rPr>
        <w:t xml:space="preserve">- </w:t>
      </w:r>
      <w:r w:rsidRPr="00A47864">
        <w:rPr>
          <w:rFonts w:ascii="Arial" w:eastAsia="Meiryo" w:hAnsi="Arial" w:cs="Arial"/>
          <w:bCs/>
          <w:color w:val="000000"/>
          <w:sz w:val="20"/>
          <w:szCs w:val="20"/>
        </w:rPr>
        <w:t xml:space="preserve">Le lien avec le projet d’école et le projet de cycle </w:t>
      </w:r>
      <w:r w:rsidRPr="00A47864">
        <w:rPr>
          <w:rFonts w:ascii="Arial" w:eastAsia="Meiryo" w:hAnsi="Arial" w:cs="Arial"/>
          <w:color w:val="000000"/>
          <w:sz w:val="20"/>
          <w:szCs w:val="20"/>
        </w:rPr>
        <w:t>doit être explicite.</w:t>
      </w:r>
    </w:p>
    <w:p w:rsidR="0072372C" w:rsidRPr="00A47864" w:rsidRDefault="0072372C" w:rsidP="00EA6B15">
      <w:pPr>
        <w:pStyle w:val="Paragraphedeliste"/>
        <w:autoSpaceDE w:val="0"/>
        <w:autoSpaceDN w:val="0"/>
        <w:adjustRightInd w:val="0"/>
        <w:spacing w:after="0" w:line="240" w:lineRule="auto"/>
        <w:ind w:left="0"/>
        <w:jc w:val="both"/>
        <w:rPr>
          <w:rFonts w:ascii="Arial" w:eastAsia="Meiryo" w:hAnsi="Arial" w:cs="Arial"/>
          <w:color w:val="000000"/>
          <w:sz w:val="20"/>
          <w:szCs w:val="20"/>
        </w:rPr>
      </w:pPr>
      <w:r w:rsidRPr="00A47864">
        <w:rPr>
          <w:rFonts w:ascii="Arial" w:eastAsia="Meiryo" w:hAnsi="Arial" w:cs="Arial"/>
          <w:color w:val="000000"/>
          <w:sz w:val="20"/>
          <w:szCs w:val="20"/>
        </w:rPr>
        <w:t xml:space="preserve">- </w:t>
      </w:r>
      <w:r w:rsidRPr="00A47864">
        <w:rPr>
          <w:rFonts w:ascii="Arial" w:eastAsia="Meiryo" w:hAnsi="Arial" w:cs="Arial"/>
          <w:bCs/>
          <w:color w:val="000000"/>
          <w:sz w:val="20"/>
          <w:szCs w:val="20"/>
        </w:rPr>
        <w:t xml:space="preserve">Le projet doit préciser à quel besoin spécifique </w:t>
      </w:r>
      <w:r w:rsidRPr="00A47864">
        <w:rPr>
          <w:rFonts w:ascii="Arial" w:eastAsia="Meiryo" w:hAnsi="Arial" w:cs="Arial"/>
          <w:color w:val="000000"/>
          <w:sz w:val="20"/>
          <w:szCs w:val="20"/>
        </w:rPr>
        <w:t>correspond la présence du musicien intervenant.</w:t>
      </w:r>
    </w:p>
    <w:p w:rsidR="0072372C" w:rsidRPr="00A47864" w:rsidRDefault="0072372C" w:rsidP="00EA6B15">
      <w:pPr>
        <w:pStyle w:val="Paragraphedeliste"/>
        <w:autoSpaceDE w:val="0"/>
        <w:autoSpaceDN w:val="0"/>
        <w:adjustRightInd w:val="0"/>
        <w:spacing w:after="0" w:line="240" w:lineRule="auto"/>
        <w:ind w:left="0"/>
        <w:jc w:val="both"/>
        <w:rPr>
          <w:rFonts w:ascii="Arial" w:eastAsia="Meiryo" w:hAnsi="Arial" w:cs="Arial"/>
          <w:color w:val="000000"/>
          <w:sz w:val="20"/>
          <w:szCs w:val="20"/>
        </w:rPr>
      </w:pPr>
      <w:r w:rsidRPr="00A47864">
        <w:rPr>
          <w:rFonts w:ascii="Arial" w:eastAsia="Meiryo" w:hAnsi="Arial" w:cs="Arial"/>
          <w:color w:val="000000"/>
          <w:sz w:val="20"/>
          <w:szCs w:val="20"/>
        </w:rPr>
        <w:t xml:space="preserve">- </w:t>
      </w:r>
      <w:r w:rsidRPr="00A47864">
        <w:rPr>
          <w:rFonts w:ascii="Arial" w:eastAsia="Meiryo" w:hAnsi="Arial" w:cs="Arial"/>
          <w:bCs/>
          <w:color w:val="000000"/>
          <w:sz w:val="20"/>
          <w:szCs w:val="20"/>
        </w:rPr>
        <w:t xml:space="preserve">La concertation </w:t>
      </w:r>
      <w:r w:rsidRPr="00A47864">
        <w:rPr>
          <w:rFonts w:ascii="Arial" w:eastAsia="Meiryo" w:hAnsi="Arial" w:cs="Arial"/>
          <w:color w:val="000000"/>
          <w:sz w:val="20"/>
          <w:szCs w:val="20"/>
        </w:rPr>
        <w:t xml:space="preserve">entre les partenaires doit être prévue en s’appuyant sur le tableau ci-dessous. Les temps de concertation devront être formalisés de façon précise, annoncés et programmés lors des réunions d’équipes. Cette concertation définit notamment </w:t>
      </w:r>
      <w:r w:rsidRPr="00A47864">
        <w:rPr>
          <w:rFonts w:ascii="Arial" w:eastAsia="Meiryo" w:hAnsi="Arial" w:cs="Arial"/>
          <w:bCs/>
          <w:color w:val="000000"/>
          <w:sz w:val="20"/>
          <w:szCs w:val="20"/>
        </w:rPr>
        <w:t xml:space="preserve">le partage des tâches, la périodicité d’intervention musicale et l’utilisation de la dotation horaire. </w:t>
      </w:r>
      <w:r w:rsidRPr="00A47864">
        <w:rPr>
          <w:rFonts w:ascii="Arial" w:eastAsia="Meiryo" w:hAnsi="Arial" w:cs="Arial"/>
          <w:color w:val="000000"/>
          <w:sz w:val="20"/>
          <w:szCs w:val="20"/>
        </w:rPr>
        <w:t>Le professeur des écoles doit participer à l’action musicale, par sa présence et son engagement.</w:t>
      </w:r>
    </w:p>
    <w:p w:rsidR="0072372C" w:rsidRPr="00A47864" w:rsidRDefault="0072372C" w:rsidP="00EA6B15">
      <w:pPr>
        <w:pStyle w:val="Paragraphedeliste"/>
        <w:autoSpaceDE w:val="0"/>
        <w:autoSpaceDN w:val="0"/>
        <w:adjustRightInd w:val="0"/>
        <w:spacing w:after="0" w:line="240" w:lineRule="auto"/>
        <w:ind w:left="0"/>
        <w:jc w:val="both"/>
        <w:rPr>
          <w:rFonts w:ascii="Arial" w:eastAsia="Meiryo"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0"/>
        <w:gridCol w:w="4530"/>
      </w:tblGrid>
      <w:tr w:rsidR="0072372C" w:rsidRPr="00A47864" w:rsidTr="00102088">
        <w:trPr>
          <w:trHeight w:val="290"/>
          <w:jc w:val="center"/>
        </w:trPr>
        <w:tc>
          <w:tcPr>
            <w:tcW w:w="2500" w:type="pct"/>
            <w:shd w:val="clear" w:color="auto" w:fill="auto"/>
          </w:tcPr>
          <w:p w:rsidR="0072372C" w:rsidRPr="00A47864" w:rsidRDefault="0072372C" w:rsidP="00EA6B15">
            <w:pPr>
              <w:autoSpaceDE w:val="0"/>
              <w:autoSpaceDN w:val="0"/>
              <w:adjustRightInd w:val="0"/>
              <w:spacing w:after="0" w:line="240" w:lineRule="auto"/>
              <w:jc w:val="center"/>
              <w:rPr>
                <w:rFonts w:ascii="Arial" w:eastAsia="Meiryo" w:hAnsi="Arial" w:cs="Arial"/>
                <w:b/>
                <w:bCs/>
                <w:color w:val="000000"/>
                <w:sz w:val="20"/>
                <w:szCs w:val="20"/>
              </w:rPr>
            </w:pPr>
            <w:r w:rsidRPr="00A47864">
              <w:rPr>
                <w:rFonts w:ascii="Arial" w:eastAsia="Meiryo" w:hAnsi="Arial" w:cs="Arial"/>
                <w:b/>
                <w:bCs/>
                <w:color w:val="000000"/>
                <w:sz w:val="20"/>
                <w:szCs w:val="20"/>
              </w:rPr>
              <w:t>Les enseignants de l’E.N</w:t>
            </w:r>
          </w:p>
        </w:tc>
        <w:tc>
          <w:tcPr>
            <w:tcW w:w="2500" w:type="pct"/>
            <w:shd w:val="clear" w:color="auto" w:fill="auto"/>
          </w:tcPr>
          <w:p w:rsidR="0072372C" w:rsidRPr="00A47864" w:rsidRDefault="00BF3B77" w:rsidP="00EA6B15">
            <w:pPr>
              <w:autoSpaceDE w:val="0"/>
              <w:autoSpaceDN w:val="0"/>
              <w:adjustRightInd w:val="0"/>
              <w:spacing w:after="0" w:line="240" w:lineRule="auto"/>
              <w:jc w:val="center"/>
              <w:rPr>
                <w:rFonts w:ascii="Arial" w:eastAsia="Meiryo" w:hAnsi="Arial" w:cs="Arial"/>
                <w:b/>
                <w:bCs/>
                <w:color w:val="000000"/>
                <w:sz w:val="20"/>
                <w:szCs w:val="20"/>
              </w:rPr>
            </w:pPr>
            <w:r w:rsidRPr="00A47864">
              <w:rPr>
                <w:rFonts w:ascii="Arial" w:eastAsia="Meiryo" w:hAnsi="Arial" w:cs="Arial"/>
                <w:b/>
                <w:bCs/>
                <w:color w:val="000000"/>
                <w:sz w:val="20"/>
                <w:szCs w:val="20"/>
              </w:rPr>
              <w:t>Les</w:t>
            </w:r>
            <w:r w:rsidR="0072372C" w:rsidRPr="00A47864">
              <w:rPr>
                <w:rFonts w:ascii="Arial" w:eastAsia="Meiryo" w:hAnsi="Arial" w:cs="Arial"/>
                <w:b/>
                <w:bCs/>
                <w:color w:val="000000"/>
                <w:sz w:val="20"/>
                <w:szCs w:val="20"/>
              </w:rPr>
              <w:t xml:space="preserve"> intervenant</w:t>
            </w:r>
            <w:r w:rsidRPr="00A47864">
              <w:rPr>
                <w:rFonts w:ascii="Arial" w:eastAsia="Meiryo" w:hAnsi="Arial" w:cs="Arial"/>
                <w:b/>
                <w:bCs/>
                <w:color w:val="000000"/>
                <w:sz w:val="20"/>
                <w:szCs w:val="20"/>
              </w:rPr>
              <w:t>s du CRR</w:t>
            </w:r>
          </w:p>
        </w:tc>
      </w:tr>
      <w:tr w:rsidR="0072372C" w:rsidRPr="00A47864" w:rsidTr="00102088">
        <w:trPr>
          <w:trHeight w:val="290"/>
          <w:jc w:val="center"/>
        </w:trPr>
        <w:tc>
          <w:tcPr>
            <w:tcW w:w="2500" w:type="pct"/>
            <w:shd w:val="clear" w:color="auto" w:fill="auto"/>
          </w:tcPr>
          <w:p w:rsidR="0072372C" w:rsidRPr="00A47864" w:rsidRDefault="0072372C" w:rsidP="00EA6B15">
            <w:pPr>
              <w:autoSpaceDE w:val="0"/>
              <w:autoSpaceDN w:val="0"/>
              <w:adjustRightInd w:val="0"/>
              <w:spacing w:after="0" w:line="240" w:lineRule="auto"/>
              <w:jc w:val="center"/>
              <w:rPr>
                <w:rFonts w:ascii="Arial" w:eastAsia="Meiryo" w:hAnsi="Arial" w:cs="Arial"/>
                <w:color w:val="000000"/>
                <w:sz w:val="20"/>
                <w:szCs w:val="20"/>
              </w:rPr>
            </w:pPr>
            <w:r w:rsidRPr="00A47864">
              <w:rPr>
                <w:rFonts w:ascii="Arial" w:eastAsia="Meiryo" w:hAnsi="Arial" w:cs="Arial"/>
                <w:color w:val="000000"/>
                <w:sz w:val="20"/>
                <w:szCs w:val="20"/>
              </w:rPr>
              <w:t>sont les garants des apprentissages,</w:t>
            </w:r>
          </w:p>
        </w:tc>
        <w:tc>
          <w:tcPr>
            <w:tcW w:w="2500" w:type="pct"/>
            <w:shd w:val="clear" w:color="auto" w:fill="auto"/>
          </w:tcPr>
          <w:p w:rsidR="0072372C" w:rsidRPr="00A47864" w:rsidRDefault="0072372C" w:rsidP="00EA6B15">
            <w:pPr>
              <w:autoSpaceDE w:val="0"/>
              <w:autoSpaceDN w:val="0"/>
              <w:adjustRightInd w:val="0"/>
              <w:spacing w:after="0" w:line="240" w:lineRule="auto"/>
              <w:jc w:val="center"/>
              <w:rPr>
                <w:rFonts w:ascii="Arial" w:eastAsia="Meiryo" w:hAnsi="Arial" w:cs="Arial"/>
                <w:color w:val="000000"/>
                <w:sz w:val="20"/>
                <w:szCs w:val="20"/>
              </w:rPr>
            </w:pPr>
            <w:r w:rsidRPr="00A47864">
              <w:rPr>
                <w:rFonts w:ascii="Arial" w:eastAsia="Meiryo" w:hAnsi="Arial" w:cs="Arial"/>
                <w:color w:val="000000"/>
                <w:sz w:val="20"/>
                <w:szCs w:val="20"/>
              </w:rPr>
              <w:t>apporte</w:t>
            </w:r>
            <w:r w:rsidR="00CE3DD9">
              <w:rPr>
                <w:rFonts w:ascii="Arial" w:eastAsia="Meiryo" w:hAnsi="Arial" w:cs="Arial"/>
                <w:color w:val="000000"/>
                <w:sz w:val="20"/>
                <w:szCs w:val="20"/>
              </w:rPr>
              <w:t>nt leur</w:t>
            </w:r>
            <w:r w:rsidRPr="00A47864">
              <w:rPr>
                <w:rFonts w:ascii="Arial" w:eastAsia="Meiryo" w:hAnsi="Arial" w:cs="Arial"/>
                <w:color w:val="000000"/>
                <w:sz w:val="20"/>
                <w:szCs w:val="20"/>
              </w:rPr>
              <w:t>s compétences spécifiques,</w:t>
            </w:r>
          </w:p>
        </w:tc>
      </w:tr>
      <w:tr w:rsidR="0072372C" w:rsidRPr="00A47864" w:rsidTr="00102088">
        <w:trPr>
          <w:trHeight w:val="581"/>
          <w:jc w:val="center"/>
        </w:trPr>
        <w:tc>
          <w:tcPr>
            <w:tcW w:w="2500" w:type="pct"/>
            <w:shd w:val="clear" w:color="auto" w:fill="auto"/>
          </w:tcPr>
          <w:p w:rsidR="0072372C" w:rsidRPr="00A47864" w:rsidRDefault="0072372C" w:rsidP="00EA6B15">
            <w:pPr>
              <w:autoSpaceDE w:val="0"/>
              <w:autoSpaceDN w:val="0"/>
              <w:adjustRightInd w:val="0"/>
              <w:spacing w:after="0" w:line="240" w:lineRule="auto"/>
              <w:jc w:val="center"/>
              <w:rPr>
                <w:rFonts w:ascii="Arial" w:eastAsia="Meiryo" w:hAnsi="Arial" w:cs="Arial"/>
                <w:color w:val="000000"/>
                <w:sz w:val="20"/>
                <w:szCs w:val="20"/>
              </w:rPr>
            </w:pPr>
            <w:r w:rsidRPr="00A47864">
              <w:rPr>
                <w:rFonts w:ascii="Arial" w:eastAsia="Meiryo" w:hAnsi="Arial" w:cs="Arial"/>
                <w:color w:val="000000"/>
                <w:sz w:val="20"/>
                <w:szCs w:val="20"/>
              </w:rPr>
              <w:t>veillent à l’adéquation des objectifs du projet avec les programmes,</w:t>
            </w:r>
          </w:p>
        </w:tc>
        <w:tc>
          <w:tcPr>
            <w:tcW w:w="2500" w:type="pct"/>
            <w:shd w:val="clear" w:color="auto" w:fill="auto"/>
          </w:tcPr>
          <w:p w:rsidR="0072372C" w:rsidRPr="00A47864" w:rsidRDefault="00CE3DD9" w:rsidP="00EA6B15">
            <w:pPr>
              <w:autoSpaceDE w:val="0"/>
              <w:autoSpaceDN w:val="0"/>
              <w:adjustRightInd w:val="0"/>
              <w:spacing w:after="0" w:line="240" w:lineRule="auto"/>
              <w:jc w:val="center"/>
              <w:rPr>
                <w:rFonts w:ascii="Arial" w:eastAsia="Meiryo" w:hAnsi="Arial" w:cs="Arial"/>
                <w:color w:val="000000"/>
                <w:sz w:val="20"/>
                <w:szCs w:val="20"/>
              </w:rPr>
            </w:pPr>
            <w:r>
              <w:rPr>
                <w:rFonts w:ascii="Arial" w:eastAsia="Meiryo" w:hAnsi="Arial" w:cs="Arial"/>
                <w:color w:val="000000"/>
                <w:sz w:val="20"/>
                <w:szCs w:val="20"/>
              </w:rPr>
              <w:t>sont</w:t>
            </w:r>
            <w:r w:rsidR="0072372C" w:rsidRPr="00A47864">
              <w:rPr>
                <w:rFonts w:ascii="Arial" w:eastAsia="Meiryo" w:hAnsi="Arial" w:cs="Arial"/>
                <w:color w:val="000000"/>
                <w:sz w:val="20"/>
                <w:szCs w:val="20"/>
              </w:rPr>
              <w:t xml:space="preserve"> une force de proposition pour affiner le projet,</w:t>
            </w:r>
          </w:p>
        </w:tc>
      </w:tr>
      <w:tr w:rsidR="0072372C" w:rsidRPr="00A47864" w:rsidTr="00102088">
        <w:trPr>
          <w:trHeight w:val="581"/>
          <w:jc w:val="center"/>
        </w:trPr>
        <w:tc>
          <w:tcPr>
            <w:tcW w:w="2500" w:type="pct"/>
            <w:shd w:val="clear" w:color="auto" w:fill="auto"/>
          </w:tcPr>
          <w:p w:rsidR="0072372C" w:rsidRPr="00A47864" w:rsidRDefault="0072372C" w:rsidP="00EA6B15">
            <w:pPr>
              <w:autoSpaceDE w:val="0"/>
              <w:autoSpaceDN w:val="0"/>
              <w:adjustRightInd w:val="0"/>
              <w:spacing w:after="0" w:line="240" w:lineRule="auto"/>
              <w:jc w:val="center"/>
              <w:rPr>
                <w:rFonts w:ascii="Arial" w:eastAsia="Meiryo" w:hAnsi="Arial" w:cs="Arial"/>
                <w:color w:val="000000"/>
                <w:sz w:val="20"/>
                <w:szCs w:val="20"/>
              </w:rPr>
            </w:pPr>
            <w:r w:rsidRPr="00A47864">
              <w:rPr>
                <w:rFonts w:ascii="Arial" w:eastAsia="Meiryo" w:hAnsi="Arial" w:cs="Arial"/>
                <w:color w:val="000000"/>
                <w:sz w:val="20"/>
                <w:szCs w:val="20"/>
              </w:rPr>
              <w:t>font le lien entre le projet musical et les autres projets (école, cycle, classe)</w:t>
            </w:r>
          </w:p>
        </w:tc>
        <w:tc>
          <w:tcPr>
            <w:tcW w:w="2500" w:type="pct"/>
            <w:shd w:val="clear" w:color="auto" w:fill="auto"/>
          </w:tcPr>
          <w:p w:rsidR="0072372C" w:rsidRPr="00A47864" w:rsidRDefault="0072372C" w:rsidP="00EA6B15">
            <w:pPr>
              <w:autoSpaceDE w:val="0"/>
              <w:autoSpaceDN w:val="0"/>
              <w:adjustRightInd w:val="0"/>
              <w:spacing w:after="0" w:line="240" w:lineRule="auto"/>
              <w:jc w:val="center"/>
              <w:rPr>
                <w:rFonts w:ascii="Arial" w:eastAsia="Meiryo" w:hAnsi="Arial" w:cs="Arial"/>
                <w:color w:val="000000"/>
                <w:sz w:val="20"/>
                <w:szCs w:val="20"/>
              </w:rPr>
            </w:pPr>
            <w:r w:rsidRPr="00A47864">
              <w:rPr>
                <w:rFonts w:ascii="Arial" w:eastAsia="Meiryo" w:hAnsi="Arial" w:cs="Arial"/>
                <w:color w:val="000000"/>
                <w:sz w:val="20"/>
                <w:szCs w:val="20"/>
              </w:rPr>
              <w:t>constitue</w:t>
            </w:r>
            <w:r w:rsidR="00CE3DD9">
              <w:rPr>
                <w:rFonts w:ascii="Arial" w:eastAsia="Meiryo" w:hAnsi="Arial" w:cs="Arial"/>
                <w:color w:val="000000"/>
                <w:sz w:val="20"/>
                <w:szCs w:val="20"/>
              </w:rPr>
              <w:t>nt des</w:t>
            </w:r>
            <w:r w:rsidRPr="00A47864">
              <w:rPr>
                <w:rFonts w:ascii="Arial" w:eastAsia="Meiryo" w:hAnsi="Arial" w:cs="Arial"/>
                <w:color w:val="000000"/>
                <w:sz w:val="20"/>
                <w:szCs w:val="20"/>
              </w:rPr>
              <w:t xml:space="preserve"> personne</w:t>
            </w:r>
            <w:r w:rsidR="00CE3DD9">
              <w:rPr>
                <w:rFonts w:ascii="Arial" w:eastAsia="Meiryo" w:hAnsi="Arial" w:cs="Arial"/>
                <w:color w:val="000000"/>
                <w:sz w:val="20"/>
                <w:szCs w:val="20"/>
              </w:rPr>
              <w:t>s</w:t>
            </w:r>
            <w:r w:rsidRPr="00A47864">
              <w:rPr>
                <w:rFonts w:ascii="Arial" w:eastAsia="Meiryo" w:hAnsi="Arial" w:cs="Arial"/>
                <w:color w:val="000000"/>
                <w:sz w:val="20"/>
                <w:szCs w:val="20"/>
              </w:rPr>
              <w:t>-ressource</w:t>
            </w:r>
            <w:r w:rsidR="00CE3DD9">
              <w:rPr>
                <w:rFonts w:ascii="Arial" w:eastAsia="Meiryo" w:hAnsi="Arial" w:cs="Arial"/>
                <w:color w:val="000000"/>
                <w:sz w:val="20"/>
                <w:szCs w:val="20"/>
              </w:rPr>
              <w:t>s</w:t>
            </w:r>
            <w:r w:rsidRPr="00A47864">
              <w:rPr>
                <w:rFonts w:ascii="Arial" w:eastAsia="Meiryo" w:hAnsi="Arial" w:cs="Arial"/>
                <w:color w:val="000000"/>
                <w:sz w:val="20"/>
                <w:szCs w:val="20"/>
              </w:rPr>
              <w:t> :</w:t>
            </w:r>
          </w:p>
          <w:p w:rsidR="0072372C" w:rsidRPr="00A47864" w:rsidRDefault="0072372C" w:rsidP="00EA6B15">
            <w:pPr>
              <w:autoSpaceDE w:val="0"/>
              <w:autoSpaceDN w:val="0"/>
              <w:adjustRightInd w:val="0"/>
              <w:spacing w:after="0" w:line="240" w:lineRule="auto"/>
              <w:jc w:val="center"/>
              <w:rPr>
                <w:rFonts w:ascii="Arial" w:eastAsia="Meiryo" w:hAnsi="Arial" w:cs="Arial"/>
                <w:color w:val="000000"/>
                <w:sz w:val="20"/>
                <w:szCs w:val="20"/>
              </w:rPr>
            </w:pPr>
            <w:r w:rsidRPr="00A47864">
              <w:rPr>
                <w:rFonts w:ascii="Arial" w:eastAsia="Meiryo" w:hAnsi="Arial" w:cs="Arial"/>
                <w:color w:val="000000"/>
                <w:sz w:val="20"/>
                <w:szCs w:val="20"/>
              </w:rPr>
              <w:t>connaissance des actions culturelles du territoire</w:t>
            </w:r>
          </w:p>
        </w:tc>
      </w:tr>
      <w:tr w:rsidR="0072372C" w:rsidRPr="00A47864" w:rsidTr="00102088">
        <w:trPr>
          <w:trHeight w:val="290"/>
          <w:jc w:val="center"/>
        </w:trPr>
        <w:tc>
          <w:tcPr>
            <w:tcW w:w="5000" w:type="pct"/>
            <w:gridSpan w:val="2"/>
            <w:shd w:val="clear" w:color="auto" w:fill="auto"/>
          </w:tcPr>
          <w:p w:rsidR="0072372C" w:rsidRPr="00A47864" w:rsidRDefault="0072372C" w:rsidP="00EA6B15">
            <w:pPr>
              <w:autoSpaceDE w:val="0"/>
              <w:autoSpaceDN w:val="0"/>
              <w:adjustRightInd w:val="0"/>
              <w:spacing w:after="0" w:line="240" w:lineRule="auto"/>
              <w:jc w:val="center"/>
              <w:rPr>
                <w:rFonts w:ascii="Arial" w:eastAsia="Meiryo" w:hAnsi="Arial" w:cs="Arial"/>
                <w:color w:val="000000"/>
                <w:sz w:val="20"/>
                <w:szCs w:val="20"/>
              </w:rPr>
            </w:pPr>
            <w:r w:rsidRPr="00A47864">
              <w:rPr>
                <w:rFonts w:ascii="Arial" w:eastAsia="Meiryo" w:hAnsi="Arial" w:cs="Arial"/>
                <w:color w:val="000000"/>
                <w:sz w:val="20"/>
                <w:szCs w:val="20"/>
              </w:rPr>
              <w:t>exploitent les actions pédagogiques transversales</w:t>
            </w:r>
          </w:p>
        </w:tc>
      </w:tr>
      <w:tr w:rsidR="0072372C" w:rsidRPr="00A47864" w:rsidTr="00102088">
        <w:trPr>
          <w:trHeight w:val="290"/>
          <w:jc w:val="center"/>
        </w:trPr>
        <w:tc>
          <w:tcPr>
            <w:tcW w:w="5000" w:type="pct"/>
            <w:gridSpan w:val="2"/>
            <w:shd w:val="clear" w:color="auto" w:fill="auto"/>
          </w:tcPr>
          <w:p w:rsidR="0072372C" w:rsidRPr="00A47864" w:rsidRDefault="0072372C" w:rsidP="00EA6B15">
            <w:pPr>
              <w:autoSpaceDE w:val="0"/>
              <w:autoSpaceDN w:val="0"/>
              <w:adjustRightInd w:val="0"/>
              <w:spacing w:after="0" w:line="240" w:lineRule="auto"/>
              <w:jc w:val="center"/>
              <w:rPr>
                <w:rFonts w:ascii="Arial" w:eastAsia="Meiryo" w:hAnsi="Arial" w:cs="Arial"/>
                <w:color w:val="000000"/>
                <w:sz w:val="20"/>
                <w:szCs w:val="20"/>
              </w:rPr>
            </w:pPr>
            <w:r w:rsidRPr="00A47864">
              <w:rPr>
                <w:rFonts w:ascii="Arial" w:eastAsia="Meiryo" w:hAnsi="Arial" w:cs="Arial"/>
                <w:color w:val="000000"/>
                <w:sz w:val="20"/>
                <w:szCs w:val="20"/>
              </w:rPr>
              <w:t>définissent en commun les modalités et le degré d’intervention</w:t>
            </w:r>
          </w:p>
        </w:tc>
      </w:tr>
    </w:tbl>
    <w:p w:rsidR="0072372C" w:rsidRPr="00A47864" w:rsidRDefault="0072372C" w:rsidP="00EA6B15">
      <w:pPr>
        <w:pStyle w:val="Paragraphedeliste"/>
        <w:spacing w:after="0" w:line="240" w:lineRule="auto"/>
        <w:jc w:val="both"/>
        <w:rPr>
          <w:rFonts w:ascii="Arial" w:hAnsi="Arial" w:cs="Arial"/>
          <w:sz w:val="20"/>
          <w:szCs w:val="20"/>
        </w:rPr>
      </w:pPr>
    </w:p>
    <w:p w:rsidR="0072372C" w:rsidRPr="00A47864" w:rsidRDefault="0072372C" w:rsidP="00EA6B15">
      <w:pPr>
        <w:pStyle w:val="Paragraphedeliste"/>
        <w:spacing w:after="0" w:line="240" w:lineRule="auto"/>
        <w:ind w:left="0"/>
        <w:jc w:val="both"/>
        <w:rPr>
          <w:rFonts w:ascii="Arial" w:hAnsi="Arial" w:cs="Arial"/>
          <w:sz w:val="20"/>
          <w:szCs w:val="20"/>
        </w:rPr>
      </w:pPr>
      <w:r w:rsidRPr="00A47864">
        <w:rPr>
          <w:rFonts w:ascii="Arial" w:hAnsi="Arial" w:cs="Arial"/>
          <w:b/>
          <w:sz w:val="20"/>
          <w:szCs w:val="20"/>
          <w:u w:val="single"/>
        </w:rPr>
        <w:lastRenderedPageBreak/>
        <w:t>B- Modalités d’intervention du musicien intervenant</w:t>
      </w:r>
    </w:p>
    <w:p w:rsidR="0072372C" w:rsidRPr="00A47864" w:rsidRDefault="0072372C" w:rsidP="00EA6B15">
      <w:pPr>
        <w:pStyle w:val="Paragraphedeliste"/>
        <w:spacing w:after="0" w:line="240" w:lineRule="auto"/>
        <w:ind w:left="0"/>
        <w:jc w:val="both"/>
        <w:rPr>
          <w:rFonts w:ascii="Arial" w:hAnsi="Arial" w:cs="Arial"/>
          <w:sz w:val="20"/>
          <w:szCs w:val="20"/>
        </w:rPr>
      </w:pPr>
      <w:r w:rsidRPr="00A47864">
        <w:rPr>
          <w:rFonts w:ascii="Arial" w:hAnsi="Arial" w:cs="Arial"/>
          <w:sz w:val="20"/>
          <w:szCs w:val="20"/>
        </w:rPr>
        <w:t>Les conditions matérielles doivent permettre la réalisation du projet : mise à disposition par l’école d’une salle adaptée, du matériel de diffusion sonore nécessaire et indispensable au projet. Le matériel musical reste à la charge de l’école à l’exception du matériel coûteux et spécifique pris en charge par le conservatoire.</w:t>
      </w:r>
    </w:p>
    <w:p w:rsidR="0072372C" w:rsidRPr="00A47864" w:rsidRDefault="0072372C" w:rsidP="00EA6B15">
      <w:pPr>
        <w:pStyle w:val="Paragraphedeliste"/>
        <w:spacing w:after="0" w:line="240" w:lineRule="auto"/>
        <w:ind w:left="0"/>
        <w:jc w:val="both"/>
        <w:rPr>
          <w:rFonts w:ascii="Arial" w:hAnsi="Arial" w:cs="Arial"/>
          <w:sz w:val="20"/>
          <w:szCs w:val="20"/>
        </w:rPr>
      </w:pPr>
    </w:p>
    <w:p w:rsidR="00C77BF0" w:rsidRPr="00A47864" w:rsidRDefault="0072372C" w:rsidP="00EA6B15">
      <w:pPr>
        <w:pStyle w:val="Paragraphedeliste"/>
        <w:spacing w:after="0" w:line="240" w:lineRule="auto"/>
        <w:ind w:left="0"/>
        <w:jc w:val="both"/>
        <w:rPr>
          <w:rFonts w:ascii="Arial" w:hAnsi="Arial" w:cs="Arial"/>
          <w:sz w:val="20"/>
          <w:szCs w:val="20"/>
        </w:rPr>
      </w:pPr>
      <w:r w:rsidRPr="00A47864">
        <w:rPr>
          <w:rFonts w:ascii="Arial" w:hAnsi="Arial" w:cs="Arial"/>
          <w:sz w:val="20"/>
          <w:szCs w:val="20"/>
        </w:rPr>
        <w:t>Pour assurer la qualité pédagogique et artistique de la mise en œuvre du projet, le musicien intervenant se déplace pour une demi-journée minimum dans une école et n’intervient que dans 3 classes maximum par demi-journée en s’octroyant 5 minutes de pause entre deux séances.</w:t>
      </w:r>
    </w:p>
    <w:p w:rsidR="00BF3B77" w:rsidRPr="00A47864" w:rsidRDefault="00BF3B77" w:rsidP="00EA6B15">
      <w:pPr>
        <w:pStyle w:val="Paragraphedeliste"/>
        <w:spacing w:after="0" w:line="240" w:lineRule="auto"/>
        <w:ind w:left="0"/>
        <w:jc w:val="both"/>
        <w:rPr>
          <w:rFonts w:ascii="Arial" w:hAnsi="Arial" w:cs="Arial"/>
          <w:sz w:val="20"/>
          <w:szCs w:val="20"/>
        </w:rPr>
      </w:pPr>
    </w:p>
    <w:p w:rsidR="00BF3B77" w:rsidRPr="00A47864" w:rsidRDefault="00BF3B77" w:rsidP="00EA6B15">
      <w:pPr>
        <w:pStyle w:val="Paragraphedeliste"/>
        <w:spacing w:after="0" w:line="240" w:lineRule="auto"/>
        <w:ind w:left="0"/>
        <w:jc w:val="both"/>
        <w:rPr>
          <w:rFonts w:ascii="Arial" w:hAnsi="Arial" w:cs="Arial"/>
          <w:sz w:val="20"/>
          <w:szCs w:val="20"/>
        </w:rPr>
      </w:pPr>
      <w:r w:rsidRPr="00A47864">
        <w:rPr>
          <w:rFonts w:ascii="Arial" w:hAnsi="Arial" w:cs="Arial"/>
          <w:sz w:val="20"/>
          <w:szCs w:val="20"/>
        </w:rPr>
        <w:t>Pour certains projets spécifiques, un danseur du Conservatoire peut être amené à collaborer avec le Professeur des écoles et le Musicien intervenant.</w:t>
      </w:r>
    </w:p>
    <w:p w:rsidR="00EA6B15" w:rsidRPr="00A47864" w:rsidRDefault="00EA6B15" w:rsidP="00EA6B15">
      <w:pPr>
        <w:pStyle w:val="Paragraphedeliste"/>
        <w:spacing w:after="0" w:line="240" w:lineRule="auto"/>
        <w:ind w:left="0"/>
        <w:jc w:val="both"/>
        <w:rPr>
          <w:rFonts w:ascii="Arial" w:hAnsi="Arial" w:cs="Arial"/>
          <w:sz w:val="20"/>
          <w:szCs w:val="20"/>
        </w:rPr>
      </w:pPr>
    </w:p>
    <w:p w:rsidR="00EA6B15" w:rsidRPr="00A47864" w:rsidRDefault="00EA6B15" w:rsidP="00EA6B15">
      <w:pPr>
        <w:spacing w:after="0" w:line="240" w:lineRule="auto"/>
        <w:jc w:val="both"/>
        <w:rPr>
          <w:rFonts w:ascii="Arial" w:hAnsi="Arial" w:cs="Arial"/>
          <w:sz w:val="20"/>
          <w:szCs w:val="20"/>
        </w:rPr>
      </w:pPr>
      <w:r w:rsidRPr="00A47864">
        <w:rPr>
          <w:rFonts w:ascii="Arial" w:hAnsi="Arial" w:cs="Arial"/>
          <w:b/>
          <w:sz w:val="20"/>
          <w:szCs w:val="20"/>
          <w:u w:val="single"/>
        </w:rPr>
        <w:t xml:space="preserve">C- Evaluation </w:t>
      </w:r>
      <w:r w:rsidR="00825C84" w:rsidRPr="00A47864">
        <w:rPr>
          <w:rFonts w:ascii="Arial" w:hAnsi="Arial" w:cs="Arial"/>
          <w:b/>
          <w:sz w:val="20"/>
          <w:szCs w:val="20"/>
          <w:u w:val="single"/>
        </w:rPr>
        <w:t xml:space="preserve">des </w:t>
      </w:r>
      <w:r w:rsidR="00825C84" w:rsidRPr="00A47864">
        <w:rPr>
          <w:rFonts w:ascii="Arial" w:hAnsi="Arial" w:cs="Arial"/>
          <w:b/>
          <w:smallCaps/>
          <w:sz w:val="20"/>
          <w:szCs w:val="20"/>
          <w:u w:val="single"/>
        </w:rPr>
        <w:t>apprentissages</w:t>
      </w:r>
      <w:r w:rsidR="00825C84" w:rsidRPr="00A47864">
        <w:rPr>
          <w:rFonts w:ascii="Arial" w:hAnsi="Arial" w:cs="Arial"/>
          <w:b/>
          <w:sz w:val="20"/>
          <w:szCs w:val="20"/>
          <w:u w:val="single"/>
        </w:rPr>
        <w:t xml:space="preserve"> </w:t>
      </w:r>
      <w:r w:rsidRPr="00A47864">
        <w:rPr>
          <w:rFonts w:ascii="Arial" w:hAnsi="Arial" w:cs="Arial"/>
          <w:b/>
          <w:sz w:val="20"/>
          <w:szCs w:val="20"/>
          <w:u w:val="single"/>
        </w:rPr>
        <w:t>et suivi du projet</w:t>
      </w:r>
    </w:p>
    <w:p w:rsidR="00EA6B15" w:rsidRPr="00A47864" w:rsidRDefault="00EA6B15" w:rsidP="00EA6B15">
      <w:pPr>
        <w:spacing w:after="0" w:line="240" w:lineRule="auto"/>
        <w:jc w:val="both"/>
        <w:rPr>
          <w:rFonts w:ascii="Arial" w:hAnsi="Arial" w:cs="Arial"/>
          <w:sz w:val="20"/>
          <w:szCs w:val="20"/>
        </w:rPr>
      </w:pPr>
      <w:r w:rsidRPr="00A47864">
        <w:rPr>
          <w:rFonts w:ascii="Arial" w:hAnsi="Arial" w:cs="Arial"/>
          <w:sz w:val="20"/>
          <w:szCs w:val="20"/>
        </w:rPr>
        <w:t>Le projet fait l’objet d’une évaluation conjointe réalisée à différentes étapes de sa réalisation et à son achèvement par les deux partenaires. L’évaluation est réalisée conjointement par</w:t>
      </w:r>
      <w:r w:rsidR="00825C84" w:rsidRPr="00A47864">
        <w:rPr>
          <w:rFonts w:ascii="Arial" w:hAnsi="Arial" w:cs="Arial"/>
          <w:sz w:val="20"/>
          <w:szCs w:val="20"/>
        </w:rPr>
        <w:t xml:space="preserve"> l’équipe enseignante</w:t>
      </w:r>
      <w:r w:rsidRPr="00A47864">
        <w:rPr>
          <w:rFonts w:ascii="Arial" w:hAnsi="Arial" w:cs="Arial"/>
          <w:sz w:val="20"/>
          <w:szCs w:val="20"/>
        </w:rPr>
        <w:t xml:space="preserve"> et le musicien intervenant puis envoyée par internet au </w:t>
      </w:r>
      <w:r w:rsidR="00825C84" w:rsidRPr="00A47864">
        <w:rPr>
          <w:rFonts w:ascii="Arial" w:hAnsi="Arial" w:cs="Arial"/>
          <w:sz w:val="20"/>
          <w:szCs w:val="20"/>
        </w:rPr>
        <w:t xml:space="preserve">CPEM de la circonscription </w:t>
      </w:r>
      <w:r w:rsidRPr="00A47864">
        <w:rPr>
          <w:rFonts w:ascii="Arial" w:hAnsi="Arial" w:cs="Arial"/>
          <w:sz w:val="20"/>
          <w:szCs w:val="20"/>
        </w:rPr>
        <w:t>et à la coordination des interventions du conservatoire. Cette évaluation reprend les compétences travaillées par les élèves, la qualité du partenariat, le déroulement de l’action.</w:t>
      </w:r>
    </w:p>
    <w:p w:rsidR="00825C84" w:rsidRPr="00A47864" w:rsidRDefault="00825C84" w:rsidP="00EA6B15">
      <w:pPr>
        <w:spacing w:after="0" w:line="240" w:lineRule="auto"/>
        <w:jc w:val="both"/>
        <w:rPr>
          <w:rFonts w:ascii="Arial" w:hAnsi="Arial" w:cs="Arial"/>
          <w:sz w:val="20"/>
          <w:szCs w:val="20"/>
        </w:rPr>
      </w:pPr>
      <w:r w:rsidRPr="00A47864">
        <w:rPr>
          <w:rFonts w:ascii="Arial" w:hAnsi="Arial" w:cs="Arial"/>
          <w:sz w:val="20"/>
          <w:szCs w:val="20"/>
        </w:rPr>
        <w:t xml:space="preserve">Il sera judicieux de prévoir à </w:t>
      </w:r>
      <w:proofErr w:type="spellStart"/>
      <w:r w:rsidRPr="00A47864">
        <w:rPr>
          <w:rFonts w:ascii="Arial" w:hAnsi="Arial" w:cs="Arial"/>
          <w:sz w:val="20"/>
          <w:szCs w:val="20"/>
        </w:rPr>
        <w:t>mi-année</w:t>
      </w:r>
      <w:proofErr w:type="spellEnd"/>
      <w:r w:rsidRPr="00A47864">
        <w:rPr>
          <w:rFonts w:ascii="Arial" w:hAnsi="Arial" w:cs="Arial"/>
          <w:sz w:val="20"/>
          <w:szCs w:val="20"/>
        </w:rPr>
        <w:t xml:space="preserve"> pour les projets de 30 heures une réunion de régulation visant à repréciser le cas échéant les objectifs du projet et notamment à définir sa restitution.</w:t>
      </w:r>
    </w:p>
    <w:p w:rsidR="00825C84" w:rsidRPr="00A47864" w:rsidRDefault="00825C84" w:rsidP="00EA6B15">
      <w:pPr>
        <w:spacing w:after="0" w:line="240" w:lineRule="auto"/>
        <w:jc w:val="both"/>
        <w:rPr>
          <w:rFonts w:ascii="Arial" w:hAnsi="Arial" w:cs="Arial"/>
          <w:sz w:val="20"/>
          <w:szCs w:val="20"/>
        </w:rPr>
      </w:pPr>
      <w:r w:rsidRPr="00A47864">
        <w:rPr>
          <w:rFonts w:ascii="Arial" w:hAnsi="Arial" w:cs="Arial"/>
          <w:sz w:val="20"/>
          <w:szCs w:val="20"/>
        </w:rPr>
        <w:t>Tout le long de l’année se développent dans les classes des projets qui peuvent concerner toutes les matières. Il est demandé aux professeurs des écoles de tenir les musiciens intervenants du conservatoire informés de tous ces projets. Même quand ces derniers ne sont pas en lien direct avec la musique, le musicien intervenant peut tirer parti de cette dynamique, envisager un partenariat, rebondir dans son enseignement …</w:t>
      </w:r>
    </w:p>
    <w:p w:rsidR="00D4385B" w:rsidRPr="00A47864" w:rsidRDefault="00D4385B" w:rsidP="00EA6B15">
      <w:pPr>
        <w:spacing w:after="0" w:line="240" w:lineRule="auto"/>
        <w:jc w:val="both"/>
        <w:rPr>
          <w:rFonts w:ascii="Arial" w:hAnsi="Arial" w:cs="Arial"/>
          <w:sz w:val="20"/>
          <w:szCs w:val="20"/>
        </w:rPr>
      </w:pPr>
    </w:p>
    <w:p w:rsidR="00D4385B" w:rsidRPr="00A47864" w:rsidRDefault="00D4385B" w:rsidP="00EA6B15">
      <w:pPr>
        <w:spacing w:after="0" w:line="240" w:lineRule="auto"/>
        <w:jc w:val="both"/>
        <w:rPr>
          <w:rFonts w:ascii="Arial" w:hAnsi="Arial" w:cs="Arial"/>
          <w:sz w:val="20"/>
          <w:szCs w:val="20"/>
        </w:rPr>
      </w:pPr>
      <w:r w:rsidRPr="00A47864">
        <w:rPr>
          <w:rFonts w:ascii="Arial" w:hAnsi="Arial" w:cs="Arial"/>
          <w:sz w:val="20"/>
          <w:szCs w:val="20"/>
        </w:rPr>
        <w:t>Des visites des Inspecteurs de l’Education Nationale, des Conseillers Pédagogiques en éducation musicale et de la Direction / Coordination du Conservatoire pourront être effectuées sur le terrain.</w:t>
      </w:r>
    </w:p>
    <w:p w:rsidR="00825C84" w:rsidRPr="00A47864" w:rsidRDefault="00825C84" w:rsidP="00EA6B15">
      <w:pPr>
        <w:spacing w:after="0" w:line="240" w:lineRule="auto"/>
        <w:jc w:val="both"/>
        <w:rPr>
          <w:rFonts w:ascii="Arial" w:hAnsi="Arial" w:cs="Arial"/>
          <w:sz w:val="20"/>
          <w:szCs w:val="20"/>
        </w:rPr>
      </w:pPr>
    </w:p>
    <w:p w:rsidR="00825C84" w:rsidRPr="00A47864" w:rsidRDefault="00825C84" w:rsidP="00EA6B15">
      <w:pPr>
        <w:spacing w:after="0" w:line="240" w:lineRule="auto"/>
        <w:jc w:val="both"/>
        <w:rPr>
          <w:rFonts w:ascii="Arial" w:hAnsi="Arial" w:cs="Arial"/>
          <w:b/>
          <w:sz w:val="20"/>
          <w:szCs w:val="20"/>
          <w:u w:val="single"/>
        </w:rPr>
      </w:pPr>
      <w:r w:rsidRPr="00A47864">
        <w:rPr>
          <w:rFonts w:ascii="Arial" w:hAnsi="Arial" w:cs="Arial"/>
          <w:b/>
          <w:sz w:val="20"/>
          <w:szCs w:val="20"/>
          <w:u w:val="single"/>
        </w:rPr>
        <w:t>D- Finalisation</w:t>
      </w:r>
    </w:p>
    <w:p w:rsidR="00825C84" w:rsidRPr="00A47864" w:rsidRDefault="00825C84" w:rsidP="00825C84">
      <w:pPr>
        <w:spacing w:after="0" w:line="240" w:lineRule="auto"/>
        <w:jc w:val="both"/>
        <w:rPr>
          <w:rFonts w:ascii="Arial" w:hAnsi="Arial" w:cs="Arial"/>
          <w:sz w:val="20"/>
          <w:szCs w:val="20"/>
        </w:rPr>
      </w:pPr>
      <w:r w:rsidRPr="00A47864">
        <w:rPr>
          <w:rFonts w:ascii="Arial" w:hAnsi="Arial" w:cs="Arial"/>
          <w:sz w:val="20"/>
          <w:szCs w:val="20"/>
        </w:rPr>
        <w:t>Dans le cadre du parcours d’éducation artistique et culturelle, on veillera à alterner les modes de finalisation :</w:t>
      </w:r>
    </w:p>
    <w:p w:rsidR="00825C84" w:rsidRPr="00A47864" w:rsidRDefault="00825C84" w:rsidP="00825C84">
      <w:pPr>
        <w:pStyle w:val="Paragraphedeliste"/>
        <w:numPr>
          <w:ilvl w:val="0"/>
          <w:numId w:val="12"/>
        </w:numPr>
        <w:spacing w:after="0" w:line="240" w:lineRule="auto"/>
        <w:jc w:val="both"/>
        <w:rPr>
          <w:rFonts w:ascii="Arial" w:hAnsi="Arial" w:cs="Arial"/>
          <w:sz w:val="20"/>
          <w:szCs w:val="20"/>
        </w:rPr>
      </w:pPr>
      <w:r w:rsidRPr="00A47864">
        <w:rPr>
          <w:rFonts w:ascii="Arial" w:hAnsi="Arial" w:cs="Arial"/>
          <w:sz w:val="20"/>
          <w:szCs w:val="20"/>
        </w:rPr>
        <w:t>spectacle devant les parents… mais aussi</w:t>
      </w:r>
    </w:p>
    <w:p w:rsidR="00825C84" w:rsidRPr="00A47864" w:rsidRDefault="00825C84" w:rsidP="00825C84">
      <w:pPr>
        <w:pStyle w:val="Paragraphedeliste"/>
        <w:numPr>
          <w:ilvl w:val="0"/>
          <w:numId w:val="12"/>
        </w:numPr>
        <w:spacing w:after="0" w:line="240" w:lineRule="auto"/>
        <w:jc w:val="both"/>
        <w:rPr>
          <w:rFonts w:ascii="Arial" w:hAnsi="Arial" w:cs="Arial"/>
          <w:sz w:val="20"/>
          <w:szCs w:val="20"/>
        </w:rPr>
      </w:pPr>
      <w:r w:rsidRPr="00A47864">
        <w:rPr>
          <w:rFonts w:ascii="Arial" w:hAnsi="Arial" w:cs="Arial"/>
          <w:sz w:val="20"/>
          <w:szCs w:val="20"/>
        </w:rPr>
        <w:t>spectacle devant d’autres classes de l’école</w:t>
      </w:r>
    </w:p>
    <w:p w:rsidR="00825C84" w:rsidRPr="00A47864" w:rsidRDefault="00825C84" w:rsidP="00825C84">
      <w:pPr>
        <w:pStyle w:val="Paragraphedeliste"/>
        <w:numPr>
          <w:ilvl w:val="0"/>
          <w:numId w:val="12"/>
        </w:numPr>
        <w:spacing w:after="0" w:line="240" w:lineRule="auto"/>
        <w:jc w:val="both"/>
        <w:rPr>
          <w:rFonts w:ascii="Arial" w:hAnsi="Arial" w:cs="Arial"/>
          <w:sz w:val="20"/>
          <w:szCs w:val="20"/>
        </w:rPr>
      </w:pPr>
      <w:r w:rsidRPr="00A47864">
        <w:rPr>
          <w:rFonts w:ascii="Arial" w:hAnsi="Arial" w:cs="Arial"/>
          <w:sz w:val="20"/>
          <w:szCs w:val="20"/>
        </w:rPr>
        <w:t>rencontre avec d’autres classes de la ville de Lyon présentant un projet proche de celui de la classe</w:t>
      </w:r>
    </w:p>
    <w:p w:rsidR="00825C84" w:rsidRPr="00A47864" w:rsidRDefault="00825C84" w:rsidP="00825C84">
      <w:pPr>
        <w:pStyle w:val="Paragraphedeliste"/>
        <w:numPr>
          <w:ilvl w:val="0"/>
          <w:numId w:val="12"/>
        </w:numPr>
        <w:spacing w:after="0" w:line="240" w:lineRule="auto"/>
        <w:jc w:val="both"/>
        <w:rPr>
          <w:rFonts w:ascii="Arial" w:hAnsi="Arial" w:cs="Arial"/>
          <w:sz w:val="20"/>
          <w:szCs w:val="20"/>
        </w:rPr>
      </w:pPr>
      <w:r w:rsidRPr="00A47864">
        <w:rPr>
          <w:rFonts w:ascii="Arial" w:hAnsi="Arial" w:cs="Arial"/>
          <w:sz w:val="20"/>
          <w:szCs w:val="20"/>
        </w:rPr>
        <w:t>enregistrement du travail musical effectué et diffusion (CD, DVD, site, blog, … en respectant le cadre légal) dans l’école, à l’occasion d’une expo, de la fête de l’école</w:t>
      </w:r>
    </w:p>
    <w:p w:rsidR="00825C84" w:rsidRPr="00A47864" w:rsidRDefault="00825C84" w:rsidP="00825C84">
      <w:pPr>
        <w:pStyle w:val="Paragraphedeliste"/>
        <w:numPr>
          <w:ilvl w:val="0"/>
          <w:numId w:val="12"/>
        </w:numPr>
        <w:spacing w:after="0" w:line="240" w:lineRule="auto"/>
        <w:jc w:val="both"/>
        <w:rPr>
          <w:rFonts w:ascii="Arial" w:hAnsi="Arial" w:cs="Arial"/>
          <w:sz w:val="20"/>
          <w:szCs w:val="20"/>
        </w:rPr>
      </w:pPr>
      <w:r w:rsidRPr="00A47864">
        <w:rPr>
          <w:rFonts w:ascii="Arial" w:hAnsi="Arial" w:cs="Arial"/>
          <w:sz w:val="20"/>
          <w:szCs w:val="20"/>
        </w:rPr>
        <w:t>participation à des rencontres en chanson</w:t>
      </w:r>
    </w:p>
    <w:p w:rsidR="00825C84" w:rsidRPr="00A47864" w:rsidRDefault="00825C84" w:rsidP="00EA6B15">
      <w:pPr>
        <w:spacing w:after="0" w:line="240" w:lineRule="auto"/>
        <w:jc w:val="both"/>
        <w:rPr>
          <w:rFonts w:ascii="Arial" w:hAnsi="Arial" w:cs="Arial"/>
          <w:sz w:val="20"/>
          <w:szCs w:val="20"/>
        </w:rPr>
      </w:pPr>
    </w:p>
    <w:p w:rsidR="00EA6B15" w:rsidRPr="00A47864" w:rsidRDefault="00EA6B15" w:rsidP="00EA6B15">
      <w:pPr>
        <w:pStyle w:val="Paragraphedeliste"/>
        <w:spacing w:after="0" w:line="240" w:lineRule="auto"/>
        <w:ind w:left="0"/>
        <w:rPr>
          <w:rFonts w:ascii="Arial" w:hAnsi="Arial" w:cs="Arial"/>
          <w:sz w:val="20"/>
          <w:szCs w:val="20"/>
        </w:rPr>
      </w:pPr>
    </w:p>
    <w:p w:rsidR="000B0F46" w:rsidRPr="00A47864" w:rsidRDefault="00C77BF0" w:rsidP="000B0F46">
      <w:pPr>
        <w:pStyle w:val="Paragraphedeliste"/>
        <w:numPr>
          <w:ilvl w:val="0"/>
          <w:numId w:val="1"/>
        </w:numPr>
        <w:spacing w:after="0" w:line="240" w:lineRule="auto"/>
        <w:ind w:left="714" w:hanging="357"/>
        <w:rPr>
          <w:rFonts w:ascii="Arial" w:hAnsi="Arial" w:cs="Arial"/>
          <w:b/>
          <w:sz w:val="20"/>
          <w:szCs w:val="20"/>
          <w:u w:val="single"/>
        </w:rPr>
      </w:pPr>
      <w:r w:rsidRPr="00CE3DD9">
        <w:rPr>
          <w:rFonts w:ascii="Arial" w:hAnsi="Arial" w:cs="Arial"/>
          <w:b/>
          <w:sz w:val="24"/>
          <w:szCs w:val="24"/>
          <w:u w:val="single"/>
        </w:rPr>
        <w:t>Modalités de financement :</w:t>
      </w:r>
      <w:r w:rsidRPr="00A47864">
        <w:rPr>
          <w:rFonts w:ascii="Arial" w:hAnsi="Arial" w:cs="Arial"/>
          <w:b/>
          <w:sz w:val="20"/>
          <w:szCs w:val="20"/>
          <w:u w:val="single"/>
        </w:rPr>
        <w:t xml:space="preserve"> </w:t>
      </w:r>
    </w:p>
    <w:p w:rsidR="000B0F46" w:rsidRPr="00A47864" w:rsidRDefault="000B0F46" w:rsidP="000B0F46">
      <w:pPr>
        <w:spacing w:after="0" w:line="240" w:lineRule="auto"/>
        <w:jc w:val="both"/>
        <w:rPr>
          <w:rFonts w:ascii="Arial" w:hAnsi="Arial" w:cs="Arial"/>
          <w:sz w:val="20"/>
          <w:szCs w:val="20"/>
        </w:rPr>
      </w:pPr>
      <w:r w:rsidRPr="00A47864">
        <w:rPr>
          <w:rFonts w:ascii="Arial" w:hAnsi="Arial" w:cs="Arial"/>
          <w:sz w:val="20"/>
          <w:szCs w:val="20"/>
        </w:rPr>
        <w:t>Elles sont à préciser dans la demande d’intervention si elles sont autres que la demande horaire des séances avec le musicien intervenant</w:t>
      </w:r>
      <w:r w:rsidR="00D4385B" w:rsidRPr="00A47864">
        <w:rPr>
          <w:rFonts w:ascii="Arial" w:hAnsi="Arial" w:cs="Arial"/>
          <w:sz w:val="20"/>
          <w:szCs w:val="20"/>
        </w:rPr>
        <w:t xml:space="preserve"> (achat de matériel, autres intervenants…)</w:t>
      </w:r>
      <w:r w:rsidRPr="00A47864">
        <w:rPr>
          <w:rFonts w:ascii="Arial" w:hAnsi="Arial" w:cs="Arial"/>
          <w:sz w:val="20"/>
          <w:szCs w:val="20"/>
        </w:rPr>
        <w:t>.</w:t>
      </w:r>
    </w:p>
    <w:p w:rsidR="000B0F46" w:rsidRPr="00A47864" w:rsidRDefault="000B0F46" w:rsidP="000B0F46">
      <w:pPr>
        <w:spacing w:after="0" w:line="240" w:lineRule="auto"/>
        <w:jc w:val="both"/>
        <w:rPr>
          <w:rFonts w:ascii="Arial" w:hAnsi="Arial" w:cs="Arial"/>
          <w:sz w:val="20"/>
          <w:szCs w:val="20"/>
        </w:rPr>
      </w:pPr>
    </w:p>
    <w:p w:rsidR="00C11CEE" w:rsidRPr="00A47864" w:rsidRDefault="00C11CEE" w:rsidP="000B0F46">
      <w:pPr>
        <w:pStyle w:val="Paragraphedeliste"/>
        <w:numPr>
          <w:ilvl w:val="0"/>
          <w:numId w:val="1"/>
        </w:numPr>
        <w:spacing w:after="0" w:line="240" w:lineRule="auto"/>
        <w:ind w:left="714" w:hanging="357"/>
        <w:rPr>
          <w:rFonts w:ascii="Arial" w:hAnsi="Arial" w:cs="Arial"/>
          <w:b/>
          <w:sz w:val="20"/>
          <w:szCs w:val="20"/>
          <w:u w:val="single"/>
        </w:rPr>
      </w:pPr>
      <w:r w:rsidRPr="00CE3DD9">
        <w:rPr>
          <w:rFonts w:ascii="Arial" w:hAnsi="Arial" w:cs="Arial"/>
          <w:b/>
          <w:sz w:val="24"/>
          <w:szCs w:val="24"/>
          <w:u w:val="single"/>
        </w:rPr>
        <w:t>Procédures particulières de demande</w:t>
      </w:r>
      <w:r w:rsidR="000B0F46" w:rsidRPr="00CE3DD9">
        <w:rPr>
          <w:rFonts w:ascii="Arial" w:hAnsi="Arial" w:cs="Arial"/>
          <w:b/>
          <w:sz w:val="24"/>
          <w:szCs w:val="24"/>
          <w:u w:val="single"/>
        </w:rPr>
        <w:t> :</w:t>
      </w:r>
    </w:p>
    <w:p w:rsidR="00CB5BA4" w:rsidRPr="00A47864" w:rsidRDefault="0072372C" w:rsidP="00CB5BA4">
      <w:pPr>
        <w:spacing w:after="0" w:line="240" w:lineRule="auto"/>
        <w:jc w:val="both"/>
        <w:rPr>
          <w:rFonts w:ascii="Arial" w:hAnsi="Arial" w:cs="Arial"/>
          <w:sz w:val="20"/>
          <w:szCs w:val="20"/>
        </w:rPr>
      </w:pPr>
      <w:r w:rsidRPr="00A47864">
        <w:rPr>
          <w:rFonts w:ascii="Arial" w:hAnsi="Arial" w:cs="Arial"/>
          <w:sz w:val="20"/>
          <w:szCs w:val="20"/>
        </w:rPr>
        <w:t>L'ensemble de</w:t>
      </w:r>
      <w:r w:rsidR="00CB5BA4" w:rsidRPr="00A47864">
        <w:rPr>
          <w:rFonts w:ascii="Arial" w:hAnsi="Arial" w:cs="Arial"/>
          <w:sz w:val="20"/>
          <w:szCs w:val="20"/>
        </w:rPr>
        <w:t xml:space="preserve">s projets </w:t>
      </w:r>
      <w:r w:rsidRPr="00A47864">
        <w:rPr>
          <w:rFonts w:ascii="Arial" w:hAnsi="Arial" w:cs="Arial"/>
          <w:sz w:val="20"/>
          <w:szCs w:val="20"/>
        </w:rPr>
        <w:t xml:space="preserve">déposés </w:t>
      </w:r>
      <w:r w:rsidR="00CB5BA4" w:rsidRPr="00A47864">
        <w:rPr>
          <w:rFonts w:ascii="Arial" w:hAnsi="Arial" w:cs="Arial"/>
          <w:sz w:val="20"/>
          <w:szCs w:val="20"/>
        </w:rPr>
        <w:t>sera examiné conformément aux modalités décrites dans le courrier signé conjointement par M. l’Inspecteur d’Académie et l’élu à l’Education de la Ville de Lyon en mars 2008.</w:t>
      </w:r>
    </w:p>
    <w:p w:rsidR="00CB5BA4" w:rsidRPr="00A47864" w:rsidRDefault="00CB5BA4" w:rsidP="00CB5BA4">
      <w:pPr>
        <w:spacing w:after="0" w:line="240" w:lineRule="auto"/>
        <w:jc w:val="both"/>
        <w:rPr>
          <w:rFonts w:ascii="Arial" w:hAnsi="Arial" w:cs="Arial"/>
          <w:sz w:val="20"/>
          <w:szCs w:val="20"/>
        </w:rPr>
      </w:pPr>
      <w:r w:rsidRPr="00A47864">
        <w:rPr>
          <w:rFonts w:ascii="Arial" w:hAnsi="Arial" w:cs="Arial"/>
          <w:sz w:val="20"/>
          <w:szCs w:val="20"/>
        </w:rPr>
        <w:t>Un nombre d’heures sera attribué, en fonction de la qualité et de la pertinence estimées de ces projets selon les critères suivants :</w:t>
      </w:r>
    </w:p>
    <w:p w:rsidR="00CB5BA4" w:rsidRPr="00A47864" w:rsidRDefault="00CB5BA4" w:rsidP="00CB5BA4">
      <w:pPr>
        <w:numPr>
          <w:ilvl w:val="0"/>
          <w:numId w:val="8"/>
        </w:numPr>
        <w:tabs>
          <w:tab w:val="clear" w:pos="720"/>
          <w:tab w:val="num" w:pos="567"/>
        </w:tabs>
        <w:spacing w:after="0" w:line="240" w:lineRule="auto"/>
        <w:ind w:left="567" w:hanging="283"/>
        <w:jc w:val="both"/>
        <w:rPr>
          <w:rFonts w:ascii="Arial" w:hAnsi="Arial" w:cs="Arial"/>
          <w:sz w:val="20"/>
          <w:szCs w:val="20"/>
        </w:rPr>
      </w:pPr>
      <w:r w:rsidRPr="00A47864">
        <w:rPr>
          <w:rFonts w:ascii="Arial" w:hAnsi="Arial" w:cs="Arial"/>
          <w:sz w:val="20"/>
          <w:szCs w:val="20"/>
        </w:rPr>
        <w:t xml:space="preserve">Présence et efficience de l’évaluation conjointe. </w:t>
      </w:r>
    </w:p>
    <w:p w:rsidR="00CB5BA4" w:rsidRPr="00A47864" w:rsidRDefault="00CB5BA4" w:rsidP="00CB5BA4">
      <w:pPr>
        <w:numPr>
          <w:ilvl w:val="0"/>
          <w:numId w:val="8"/>
        </w:numPr>
        <w:tabs>
          <w:tab w:val="clear" w:pos="720"/>
          <w:tab w:val="num" w:pos="567"/>
        </w:tabs>
        <w:spacing w:after="0" w:line="240" w:lineRule="auto"/>
        <w:ind w:left="567" w:hanging="283"/>
        <w:jc w:val="both"/>
        <w:rPr>
          <w:rFonts w:ascii="Arial" w:hAnsi="Arial" w:cs="Arial"/>
          <w:sz w:val="20"/>
          <w:szCs w:val="20"/>
        </w:rPr>
      </w:pPr>
      <w:r w:rsidRPr="00A47864">
        <w:rPr>
          <w:rFonts w:ascii="Arial" w:hAnsi="Arial" w:cs="Arial"/>
          <w:sz w:val="20"/>
          <w:szCs w:val="20"/>
        </w:rPr>
        <w:t>Cohérence des compétences et objectifs au regard des contenus du projet.</w:t>
      </w:r>
    </w:p>
    <w:p w:rsidR="00CB5BA4" w:rsidRPr="00A47864" w:rsidRDefault="00CB5BA4" w:rsidP="00CB5BA4">
      <w:pPr>
        <w:numPr>
          <w:ilvl w:val="0"/>
          <w:numId w:val="8"/>
        </w:numPr>
        <w:tabs>
          <w:tab w:val="clear" w:pos="720"/>
          <w:tab w:val="num" w:pos="567"/>
        </w:tabs>
        <w:spacing w:after="0" w:line="240" w:lineRule="auto"/>
        <w:ind w:left="567" w:hanging="283"/>
        <w:jc w:val="both"/>
        <w:rPr>
          <w:rFonts w:ascii="Arial" w:hAnsi="Arial" w:cs="Arial"/>
          <w:sz w:val="20"/>
          <w:szCs w:val="20"/>
        </w:rPr>
      </w:pPr>
      <w:r w:rsidRPr="00A47864">
        <w:rPr>
          <w:rFonts w:ascii="Arial" w:hAnsi="Arial" w:cs="Arial"/>
          <w:sz w:val="20"/>
          <w:szCs w:val="20"/>
        </w:rPr>
        <w:t>Pertinence des activités envisagées en direction des élèves et cohérence du partage des tâches ; pertinence de la finalisation éventuelle.</w:t>
      </w:r>
    </w:p>
    <w:p w:rsidR="00CB5BA4" w:rsidRPr="00A47864" w:rsidRDefault="00CB5BA4" w:rsidP="00CB5BA4">
      <w:pPr>
        <w:numPr>
          <w:ilvl w:val="0"/>
          <w:numId w:val="8"/>
        </w:numPr>
        <w:tabs>
          <w:tab w:val="clear" w:pos="720"/>
          <w:tab w:val="num" w:pos="567"/>
        </w:tabs>
        <w:spacing w:after="0" w:line="240" w:lineRule="auto"/>
        <w:ind w:left="567" w:hanging="283"/>
        <w:jc w:val="both"/>
        <w:rPr>
          <w:rFonts w:ascii="Arial" w:hAnsi="Arial" w:cs="Arial"/>
          <w:sz w:val="20"/>
          <w:szCs w:val="20"/>
        </w:rPr>
      </w:pPr>
      <w:r w:rsidRPr="00A47864">
        <w:rPr>
          <w:rFonts w:ascii="Arial" w:hAnsi="Arial" w:cs="Arial"/>
          <w:sz w:val="20"/>
          <w:szCs w:val="20"/>
        </w:rPr>
        <w:t xml:space="preserve">Inscription du projet dans le parcours d’éducation artistique et culturelle de l’enfant ; </w:t>
      </w:r>
      <w:r w:rsidRPr="00A47864">
        <w:rPr>
          <w:rFonts w:ascii="Arial" w:hAnsi="Arial" w:cs="Arial"/>
          <w:spacing w:val="-6"/>
          <w:sz w:val="20"/>
          <w:szCs w:val="20"/>
        </w:rPr>
        <w:t>lien avec la vie de la classe, de l’école et l’offre de l’environnement culturel et périscolaire.</w:t>
      </w:r>
    </w:p>
    <w:p w:rsidR="00CB5BA4" w:rsidRPr="00A47864" w:rsidRDefault="00CB5BA4" w:rsidP="00CB5BA4">
      <w:pPr>
        <w:numPr>
          <w:ilvl w:val="0"/>
          <w:numId w:val="8"/>
        </w:numPr>
        <w:tabs>
          <w:tab w:val="clear" w:pos="720"/>
          <w:tab w:val="num" w:pos="567"/>
        </w:tabs>
        <w:spacing w:after="0" w:line="240" w:lineRule="auto"/>
        <w:ind w:left="567" w:hanging="283"/>
        <w:jc w:val="both"/>
        <w:rPr>
          <w:rFonts w:ascii="Arial" w:hAnsi="Arial" w:cs="Arial"/>
          <w:sz w:val="20"/>
          <w:szCs w:val="20"/>
        </w:rPr>
      </w:pPr>
      <w:r w:rsidRPr="00A47864">
        <w:rPr>
          <w:rFonts w:ascii="Arial" w:hAnsi="Arial" w:cs="Arial"/>
          <w:sz w:val="20"/>
          <w:szCs w:val="20"/>
        </w:rPr>
        <w:t>Pertinence du dispositif d’évaluation des acquis des élèves.</w:t>
      </w:r>
    </w:p>
    <w:p w:rsidR="00CB5BA4" w:rsidRPr="00A47864" w:rsidRDefault="00CB5BA4" w:rsidP="00CB5BA4">
      <w:pPr>
        <w:spacing w:after="0" w:line="240" w:lineRule="auto"/>
        <w:jc w:val="both"/>
        <w:rPr>
          <w:rFonts w:ascii="Arial" w:hAnsi="Arial" w:cs="Arial"/>
          <w:sz w:val="20"/>
          <w:szCs w:val="20"/>
        </w:rPr>
      </w:pPr>
    </w:p>
    <w:p w:rsidR="00CB5BA4" w:rsidRPr="00A47864" w:rsidRDefault="00CB5BA4" w:rsidP="00CB5BA4">
      <w:pPr>
        <w:spacing w:after="0" w:line="240" w:lineRule="auto"/>
        <w:jc w:val="both"/>
        <w:rPr>
          <w:rFonts w:ascii="Arial" w:hAnsi="Arial" w:cs="Arial"/>
          <w:sz w:val="20"/>
          <w:szCs w:val="20"/>
        </w:rPr>
      </w:pPr>
      <w:r w:rsidRPr="00A47864">
        <w:rPr>
          <w:rFonts w:ascii="Arial" w:hAnsi="Arial" w:cs="Arial"/>
          <w:sz w:val="20"/>
          <w:szCs w:val="20"/>
        </w:rPr>
        <w:lastRenderedPageBreak/>
        <w:t>Des situations particulières (nombreux changements dans l’équipe par exemple), clairement exposées, pourront justifier une modulation de ces critères.</w:t>
      </w:r>
    </w:p>
    <w:p w:rsidR="00CB5BA4" w:rsidRPr="00A47864" w:rsidRDefault="00CB5BA4" w:rsidP="00CB5BA4">
      <w:pPr>
        <w:spacing w:after="0" w:line="240" w:lineRule="auto"/>
        <w:jc w:val="both"/>
        <w:rPr>
          <w:rFonts w:ascii="Arial" w:hAnsi="Arial" w:cs="Arial"/>
          <w:sz w:val="20"/>
          <w:szCs w:val="20"/>
        </w:rPr>
      </w:pPr>
    </w:p>
    <w:p w:rsidR="00587833" w:rsidRPr="00A47864" w:rsidRDefault="00CB5BA4" w:rsidP="00587833">
      <w:pPr>
        <w:tabs>
          <w:tab w:val="left" w:pos="993"/>
        </w:tabs>
        <w:spacing w:after="0" w:line="240" w:lineRule="auto"/>
        <w:jc w:val="both"/>
        <w:rPr>
          <w:rFonts w:ascii="Arial" w:hAnsi="Arial" w:cs="Arial"/>
          <w:sz w:val="20"/>
          <w:szCs w:val="20"/>
        </w:rPr>
      </w:pPr>
      <w:r w:rsidRPr="00A47864">
        <w:rPr>
          <w:rFonts w:ascii="Arial" w:hAnsi="Arial" w:cs="Arial"/>
          <w:sz w:val="20"/>
          <w:szCs w:val="20"/>
        </w:rPr>
        <w:t xml:space="preserve">A l’issue de cette analyse, les projets seront classés dans chaque arrondissement en trois groupes : </w:t>
      </w:r>
      <w:r w:rsidR="00587833" w:rsidRPr="00A47864">
        <w:rPr>
          <w:rFonts w:ascii="Arial" w:hAnsi="Arial" w:cs="Arial"/>
          <w:sz w:val="20"/>
          <w:szCs w:val="20"/>
        </w:rPr>
        <w:tab/>
        <w:t xml:space="preserve">- </w:t>
      </w:r>
      <w:r w:rsidRPr="00A47864">
        <w:rPr>
          <w:rFonts w:ascii="Arial" w:hAnsi="Arial" w:cs="Arial"/>
          <w:sz w:val="20"/>
          <w:szCs w:val="20"/>
        </w:rPr>
        <w:t>groupe 1 : projets bien soutenus (maximum de 30 heures par classe pour l’année)</w:t>
      </w:r>
    </w:p>
    <w:p w:rsidR="00CB5BA4" w:rsidRPr="00A47864" w:rsidRDefault="00587833" w:rsidP="00587833">
      <w:pPr>
        <w:tabs>
          <w:tab w:val="left" w:pos="993"/>
        </w:tabs>
        <w:spacing w:after="0" w:line="240" w:lineRule="auto"/>
        <w:jc w:val="both"/>
        <w:rPr>
          <w:rFonts w:ascii="Arial" w:hAnsi="Arial" w:cs="Arial"/>
          <w:sz w:val="20"/>
          <w:szCs w:val="20"/>
        </w:rPr>
      </w:pPr>
      <w:r w:rsidRPr="00A47864">
        <w:rPr>
          <w:rFonts w:ascii="Arial" w:hAnsi="Arial" w:cs="Arial"/>
          <w:sz w:val="20"/>
          <w:szCs w:val="20"/>
        </w:rPr>
        <w:tab/>
        <w:t xml:space="preserve">- </w:t>
      </w:r>
      <w:r w:rsidR="00CB5BA4" w:rsidRPr="00A47864">
        <w:rPr>
          <w:rFonts w:ascii="Arial" w:hAnsi="Arial" w:cs="Arial"/>
          <w:sz w:val="20"/>
          <w:szCs w:val="20"/>
        </w:rPr>
        <w:t>groupe 2 : projets soutenus (maximum de 15 heures par classe pour l’année)</w:t>
      </w:r>
    </w:p>
    <w:p w:rsidR="00CB5BA4" w:rsidRPr="00A47864" w:rsidRDefault="00587833" w:rsidP="00587833">
      <w:pPr>
        <w:tabs>
          <w:tab w:val="left" w:pos="993"/>
        </w:tabs>
        <w:spacing w:after="0" w:line="240" w:lineRule="auto"/>
        <w:jc w:val="both"/>
        <w:rPr>
          <w:rFonts w:ascii="Arial" w:hAnsi="Arial" w:cs="Arial"/>
          <w:sz w:val="20"/>
          <w:szCs w:val="20"/>
        </w:rPr>
      </w:pPr>
      <w:r w:rsidRPr="00A47864">
        <w:rPr>
          <w:rFonts w:ascii="Arial" w:hAnsi="Arial" w:cs="Arial"/>
          <w:sz w:val="20"/>
          <w:szCs w:val="20"/>
        </w:rPr>
        <w:tab/>
        <w:t xml:space="preserve">- </w:t>
      </w:r>
      <w:r w:rsidR="00CB5BA4" w:rsidRPr="00A47864">
        <w:rPr>
          <w:rFonts w:ascii="Arial" w:hAnsi="Arial" w:cs="Arial"/>
          <w:sz w:val="20"/>
          <w:szCs w:val="20"/>
        </w:rPr>
        <w:t>groupe 3 : projets non soutenus</w:t>
      </w:r>
      <w:r w:rsidR="00A47864" w:rsidRPr="00A47864">
        <w:rPr>
          <w:rFonts w:ascii="Arial" w:hAnsi="Arial" w:cs="Arial"/>
          <w:sz w:val="20"/>
          <w:szCs w:val="20"/>
        </w:rPr>
        <w:t xml:space="preserve"> (pas de collaboration avec musicien intervenant)</w:t>
      </w:r>
    </w:p>
    <w:p w:rsidR="00CB5BA4" w:rsidRPr="00A47864" w:rsidRDefault="00CB5BA4" w:rsidP="00CB5BA4">
      <w:pPr>
        <w:spacing w:after="0" w:line="240" w:lineRule="auto"/>
        <w:jc w:val="both"/>
        <w:rPr>
          <w:rFonts w:ascii="Arial" w:hAnsi="Arial" w:cs="Arial"/>
          <w:sz w:val="20"/>
          <w:szCs w:val="20"/>
        </w:rPr>
      </w:pPr>
    </w:p>
    <w:p w:rsidR="00CB5BA4" w:rsidRPr="00A47864" w:rsidRDefault="00CB5BA4" w:rsidP="00CB5BA4">
      <w:pPr>
        <w:spacing w:after="0" w:line="240" w:lineRule="auto"/>
        <w:jc w:val="both"/>
        <w:rPr>
          <w:rFonts w:ascii="Arial" w:hAnsi="Arial" w:cs="Arial"/>
          <w:sz w:val="20"/>
          <w:szCs w:val="20"/>
        </w:rPr>
      </w:pPr>
      <w:r w:rsidRPr="00A47864">
        <w:rPr>
          <w:rFonts w:ascii="Arial" w:hAnsi="Arial" w:cs="Arial"/>
          <w:sz w:val="20"/>
          <w:szCs w:val="20"/>
        </w:rPr>
        <w:t>Une synergie sur plusieurs classes d’un même cycle, plutôt qu’un projet à l’échelle d’une seule classe, représentera un argument favorable.</w:t>
      </w:r>
    </w:p>
    <w:p w:rsidR="00CB5BA4" w:rsidRPr="00A47864" w:rsidRDefault="00CB5BA4" w:rsidP="00CB5BA4">
      <w:pPr>
        <w:spacing w:after="0" w:line="240" w:lineRule="auto"/>
        <w:jc w:val="both"/>
        <w:rPr>
          <w:rFonts w:ascii="Arial" w:hAnsi="Arial" w:cs="Arial"/>
          <w:sz w:val="20"/>
          <w:szCs w:val="20"/>
        </w:rPr>
      </w:pPr>
      <w:r w:rsidRPr="00A47864">
        <w:rPr>
          <w:rFonts w:ascii="Arial" w:hAnsi="Arial" w:cs="Arial"/>
          <w:sz w:val="20"/>
          <w:szCs w:val="20"/>
        </w:rPr>
        <w:t>Le nombre d'heures affecté à une école n'est pas obligatoirement maintenu d'une année à l'autre ; il est lié au(x) projet(s) de l'année en cours.</w:t>
      </w:r>
    </w:p>
    <w:p w:rsidR="00CB5BA4" w:rsidRPr="00A47864" w:rsidRDefault="00CB5BA4" w:rsidP="00CB5BA4">
      <w:pPr>
        <w:spacing w:after="0" w:line="240" w:lineRule="auto"/>
        <w:jc w:val="both"/>
        <w:rPr>
          <w:rFonts w:ascii="Arial" w:hAnsi="Arial" w:cs="Arial"/>
          <w:sz w:val="20"/>
          <w:szCs w:val="20"/>
        </w:rPr>
      </w:pPr>
    </w:p>
    <w:p w:rsidR="00CB5BA4" w:rsidRPr="00A47864" w:rsidRDefault="00CB5BA4" w:rsidP="00587833">
      <w:pPr>
        <w:tabs>
          <w:tab w:val="left" w:pos="1134"/>
        </w:tabs>
        <w:spacing w:after="0" w:line="240" w:lineRule="auto"/>
        <w:jc w:val="both"/>
        <w:rPr>
          <w:rFonts w:ascii="Arial" w:hAnsi="Arial" w:cs="Arial"/>
          <w:sz w:val="20"/>
          <w:szCs w:val="20"/>
        </w:rPr>
      </w:pPr>
      <w:r w:rsidRPr="00A47864">
        <w:rPr>
          <w:rFonts w:ascii="Arial" w:hAnsi="Arial" w:cs="Arial"/>
          <w:sz w:val="20"/>
          <w:szCs w:val="20"/>
        </w:rPr>
        <w:t>Une commission d’attribution des heures d’IMS se réunira. Elle est composée de la façon suivante :</w:t>
      </w:r>
      <w:r w:rsidR="00587833" w:rsidRPr="00A47864">
        <w:rPr>
          <w:rFonts w:ascii="Arial" w:hAnsi="Arial" w:cs="Arial"/>
          <w:sz w:val="20"/>
          <w:szCs w:val="20"/>
        </w:rPr>
        <w:tab/>
        <w:t>- d</w:t>
      </w:r>
      <w:r w:rsidRPr="00A47864">
        <w:rPr>
          <w:rFonts w:ascii="Arial" w:hAnsi="Arial" w:cs="Arial"/>
          <w:sz w:val="20"/>
          <w:szCs w:val="20"/>
        </w:rPr>
        <w:t>es représentants du Conservatoire de Lyon</w:t>
      </w:r>
      <w:r w:rsidR="00587833" w:rsidRPr="00A47864">
        <w:rPr>
          <w:rFonts w:ascii="Arial" w:hAnsi="Arial" w:cs="Arial"/>
          <w:sz w:val="20"/>
          <w:szCs w:val="20"/>
        </w:rPr>
        <w:t>,</w:t>
      </w:r>
    </w:p>
    <w:p w:rsidR="00CB5BA4" w:rsidRPr="00A47864" w:rsidRDefault="00587833" w:rsidP="00587833">
      <w:pPr>
        <w:tabs>
          <w:tab w:val="left" w:pos="1134"/>
        </w:tabs>
        <w:spacing w:after="0" w:line="240" w:lineRule="auto"/>
        <w:jc w:val="both"/>
        <w:rPr>
          <w:rFonts w:ascii="Arial" w:hAnsi="Arial" w:cs="Arial"/>
          <w:sz w:val="20"/>
          <w:szCs w:val="20"/>
        </w:rPr>
      </w:pPr>
      <w:r w:rsidRPr="00A47864">
        <w:rPr>
          <w:rFonts w:ascii="Arial" w:hAnsi="Arial" w:cs="Arial"/>
          <w:sz w:val="20"/>
          <w:szCs w:val="20"/>
        </w:rPr>
        <w:tab/>
        <w:t>- d</w:t>
      </w:r>
      <w:r w:rsidR="00CB5BA4" w:rsidRPr="00A47864">
        <w:rPr>
          <w:rFonts w:ascii="Arial" w:hAnsi="Arial" w:cs="Arial"/>
          <w:sz w:val="20"/>
          <w:szCs w:val="20"/>
        </w:rPr>
        <w:t>es représentants de la Ville : conseiller et coordonnateurs PEDT</w:t>
      </w:r>
      <w:r w:rsidRPr="00A47864">
        <w:rPr>
          <w:rFonts w:ascii="Arial" w:hAnsi="Arial" w:cs="Arial"/>
          <w:sz w:val="20"/>
          <w:szCs w:val="20"/>
        </w:rPr>
        <w:t>,</w:t>
      </w:r>
    </w:p>
    <w:p w:rsidR="00CB5BA4" w:rsidRPr="00A47864" w:rsidRDefault="00587833" w:rsidP="00587833">
      <w:pPr>
        <w:tabs>
          <w:tab w:val="left" w:pos="1134"/>
        </w:tabs>
        <w:spacing w:after="0" w:line="240" w:lineRule="auto"/>
        <w:jc w:val="both"/>
        <w:rPr>
          <w:rFonts w:ascii="Arial" w:hAnsi="Arial" w:cs="Arial"/>
          <w:sz w:val="20"/>
          <w:szCs w:val="20"/>
        </w:rPr>
      </w:pPr>
      <w:r w:rsidRPr="00A47864">
        <w:rPr>
          <w:rFonts w:ascii="Arial" w:hAnsi="Arial" w:cs="Arial"/>
          <w:sz w:val="20"/>
          <w:szCs w:val="20"/>
        </w:rPr>
        <w:tab/>
        <w:t>- d</w:t>
      </w:r>
      <w:r w:rsidR="00CB5BA4" w:rsidRPr="00A47864">
        <w:rPr>
          <w:rFonts w:ascii="Arial" w:hAnsi="Arial" w:cs="Arial"/>
          <w:sz w:val="20"/>
          <w:szCs w:val="20"/>
        </w:rPr>
        <w:t>es CPEM (conseillers pédagogiques d’éducation musicale)</w:t>
      </w:r>
      <w:r w:rsidRPr="00A47864">
        <w:rPr>
          <w:rFonts w:ascii="Arial" w:hAnsi="Arial" w:cs="Arial"/>
          <w:sz w:val="20"/>
          <w:szCs w:val="20"/>
        </w:rPr>
        <w:t>,</w:t>
      </w:r>
    </w:p>
    <w:p w:rsidR="00CB5BA4" w:rsidRPr="00A47864" w:rsidRDefault="00587833" w:rsidP="00587833">
      <w:pPr>
        <w:tabs>
          <w:tab w:val="left" w:pos="1134"/>
        </w:tabs>
        <w:spacing w:after="0" w:line="240" w:lineRule="auto"/>
        <w:jc w:val="both"/>
        <w:rPr>
          <w:rFonts w:ascii="Arial" w:hAnsi="Arial" w:cs="Arial"/>
          <w:sz w:val="20"/>
          <w:szCs w:val="20"/>
        </w:rPr>
      </w:pPr>
      <w:r w:rsidRPr="00A47864">
        <w:rPr>
          <w:rFonts w:ascii="Arial" w:hAnsi="Arial" w:cs="Arial"/>
          <w:sz w:val="20"/>
          <w:szCs w:val="20"/>
        </w:rPr>
        <w:tab/>
        <w:t>- d</w:t>
      </w:r>
      <w:r w:rsidR="00CB5BA4" w:rsidRPr="00A47864">
        <w:rPr>
          <w:rFonts w:ascii="Arial" w:hAnsi="Arial" w:cs="Arial"/>
          <w:sz w:val="20"/>
          <w:szCs w:val="20"/>
        </w:rPr>
        <w:t>es IEN ou leurs représentants (conseillers pédagogiques)</w:t>
      </w:r>
      <w:r w:rsidRPr="00A47864">
        <w:rPr>
          <w:rFonts w:ascii="Arial" w:hAnsi="Arial" w:cs="Arial"/>
          <w:sz w:val="20"/>
          <w:szCs w:val="20"/>
        </w:rPr>
        <w:t>.</w:t>
      </w:r>
    </w:p>
    <w:p w:rsidR="00CB5BA4" w:rsidRPr="00A47864" w:rsidRDefault="00CB5BA4" w:rsidP="00CB5BA4">
      <w:pPr>
        <w:spacing w:after="0" w:line="240" w:lineRule="auto"/>
        <w:jc w:val="both"/>
        <w:rPr>
          <w:rFonts w:ascii="Arial" w:hAnsi="Arial" w:cs="Arial"/>
          <w:sz w:val="20"/>
          <w:szCs w:val="20"/>
        </w:rPr>
      </w:pPr>
    </w:p>
    <w:p w:rsidR="00CB5BA4" w:rsidRPr="00A47864" w:rsidRDefault="00CB5BA4" w:rsidP="00CB5BA4">
      <w:pPr>
        <w:spacing w:after="0" w:line="240" w:lineRule="auto"/>
        <w:jc w:val="both"/>
        <w:rPr>
          <w:rFonts w:ascii="Arial" w:hAnsi="Arial" w:cs="Arial"/>
          <w:b/>
          <w:sz w:val="20"/>
          <w:szCs w:val="20"/>
          <w:u w:val="single"/>
        </w:rPr>
      </w:pPr>
      <w:r w:rsidRPr="00A47864">
        <w:rPr>
          <w:rFonts w:ascii="Arial" w:hAnsi="Arial" w:cs="Arial"/>
          <w:b/>
          <w:sz w:val="20"/>
          <w:szCs w:val="20"/>
          <w:u w:val="single"/>
        </w:rPr>
        <w:t xml:space="preserve">N'oubliez pas de </w:t>
      </w:r>
    </w:p>
    <w:p w:rsidR="00CB5BA4" w:rsidRPr="00A47864" w:rsidRDefault="00CB5BA4" w:rsidP="00CB5BA4">
      <w:pPr>
        <w:numPr>
          <w:ilvl w:val="0"/>
          <w:numId w:val="6"/>
        </w:numPr>
        <w:tabs>
          <w:tab w:val="clear" w:pos="567"/>
          <w:tab w:val="num" w:pos="540"/>
        </w:tabs>
        <w:spacing w:after="0" w:line="240" w:lineRule="auto"/>
        <w:jc w:val="both"/>
        <w:rPr>
          <w:rFonts w:ascii="Arial" w:hAnsi="Arial" w:cs="Arial"/>
          <w:sz w:val="20"/>
          <w:szCs w:val="20"/>
        </w:rPr>
      </w:pPr>
      <w:r w:rsidRPr="00A47864">
        <w:rPr>
          <w:rFonts w:ascii="Arial" w:hAnsi="Arial" w:cs="Arial"/>
          <w:sz w:val="20"/>
          <w:szCs w:val="20"/>
        </w:rPr>
        <w:t>classer vos projets par ordre de priorité.</w:t>
      </w:r>
    </w:p>
    <w:p w:rsidR="00CB5BA4" w:rsidRPr="00A47864" w:rsidRDefault="00CB5BA4" w:rsidP="00CB5BA4">
      <w:pPr>
        <w:numPr>
          <w:ilvl w:val="0"/>
          <w:numId w:val="6"/>
        </w:numPr>
        <w:tabs>
          <w:tab w:val="clear" w:pos="567"/>
          <w:tab w:val="num" w:pos="540"/>
        </w:tabs>
        <w:spacing w:after="0" w:line="240" w:lineRule="auto"/>
        <w:jc w:val="both"/>
        <w:rPr>
          <w:rFonts w:ascii="Arial" w:hAnsi="Arial" w:cs="Arial"/>
          <w:sz w:val="20"/>
          <w:szCs w:val="20"/>
        </w:rPr>
      </w:pPr>
      <w:r w:rsidRPr="00A47864">
        <w:rPr>
          <w:rFonts w:ascii="Arial" w:hAnsi="Arial" w:cs="Arial"/>
          <w:sz w:val="20"/>
          <w:szCs w:val="20"/>
        </w:rPr>
        <w:t>préciser si :</w:t>
      </w:r>
    </w:p>
    <w:p w:rsidR="00CB5BA4" w:rsidRPr="00A47864" w:rsidRDefault="00CB5BA4" w:rsidP="00CB5BA4">
      <w:pPr>
        <w:tabs>
          <w:tab w:val="num" w:pos="540"/>
        </w:tabs>
        <w:spacing w:after="0" w:line="240" w:lineRule="auto"/>
        <w:ind w:firstLine="708"/>
        <w:jc w:val="both"/>
        <w:rPr>
          <w:rFonts w:ascii="Arial" w:hAnsi="Arial" w:cs="Arial"/>
          <w:sz w:val="20"/>
          <w:szCs w:val="20"/>
        </w:rPr>
      </w:pPr>
      <w:r w:rsidRPr="00A47864">
        <w:rPr>
          <w:rFonts w:ascii="Arial" w:hAnsi="Arial" w:cs="Arial"/>
          <w:sz w:val="20"/>
          <w:szCs w:val="20"/>
        </w:rPr>
        <w:t xml:space="preserve">- votre école est assujettie à </w:t>
      </w:r>
      <w:r w:rsidRPr="00A47864">
        <w:rPr>
          <w:rFonts w:ascii="Arial" w:hAnsi="Arial" w:cs="Arial"/>
          <w:b/>
          <w:sz w:val="20"/>
          <w:szCs w:val="20"/>
        </w:rPr>
        <w:t>ouverture ou fermeture</w:t>
      </w:r>
      <w:r w:rsidRPr="00A47864">
        <w:rPr>
          <w:rFonts w:ascii="Arial" w:hAnsi="Arial" w:cs="Arial"/>
          <w:sz w:val="20"/>
          <w:szCs w:val="20"/>
        </w:rPr>
        <w:t xml:space="preserve"> de classes,</w:t>
      </w:r>
    </w:p>
    <w:p w:rsidR="00CB5BA4" w:rsidRPr="00A47864" w:rsidRDefault="00CB5BA4" w:rsidP="00CB5BA4">
      <w:pPr>
        <w:tabs>
          <w:tab w:val="num" w:pos="540"/>
        </w:tabs>
        <w:spacing w:after="0" w:line="240" w:lineRule="auto"/>
        <w:ind w:firstLine="708"/>
        <w:jc w:val="both"/>
        <w:rPr>
          <w:rFonts w:ascii="Arial" w:hAnsi="Arial" w:cs="Arial"/>
          <w:spacing w:val="-4"/>
          <w:sz w:val="20"/>
          <w:szCs w:val="20"/>
        </w:rPr>
      </w:pPr>
      <w:r w:rsidRPr="00A47864">
        <w:rPr>
          <w:rFonts w:ascii="Arial" w:hAnsi="Arial" w:cs="Arial"/>
          <w:spacing w:val="-4"/>
          <w:sz w:val="20"/>
          <w:szCs w:val="20"/>
        </w:rPr>
        <w:t xml:space="preserve">- l'équipe enseignante est susceptible d'un </w:t>
      </w:r>
      <w:r w:rsidRPr="00A47864">
        <w:rPr>
          <w:rFonts w:ascii="Arial" w:hAnsi="Arial" w:cs="Arial"/>
          <w:b/>
          <w:spacing w:val="-4"/>
          <w:sz w:val="20"/>
          <w:szCs w:val="20"/>
        </w:rPr>
        <w:t>renouvellement important de personnes</w:t>
      </w:r>
    </w:p>
    <w:p w:rsidR="00CB5BA4" w:rsidRPr="00A47864" w:rsidRDefault="00CB5BA4" w:rsidP="00CB5BA4">
      <w:pPr>
        <w:numPr>
          <w:ilvl w:val="0"/>
          <w:numId w:val="7"/>
        </w:numPr>
        <w:tabs>
          <w:tab w:val="clear" w:pos="454"/>
          <w:tab w:val="num" w:pos="540"/>
        </w:tabs>
        <w:spacing w:after="0" w:line="240" w:lineRule="auto"/>
        <w:ind w:left="540"/>
        <w:rPr>
          <w:rFonts w:ascii="Arial" w:hAnsi="Arial" w:cs="Arial"/>
          <w:sz w:val="20"/>
          <w:szCs w:val="20"/>
        </w:rPr>
      </w:pPr>
      <w:r w:rsidRPr="00A47864">
        <w:rPr>
          <w:rFonts w:ascii="Arial" w:hAnsi="Arial" w:cs="Arial"/>
          <w:sz w:val="20"/>
          <w:szCs w:val="20"/>
        </w:rPr>
        <w:t xml:space="preserve">prévoir l'évaluation du projet (voir fiche évaluation jointe). </w:t>
      </w:r>
    </w:p>
    <w:p w:rsidR="00CB5BA4" w:rsidRPr="00A47864" w:rsidRDefault="00CB5BA4" w:rsidP="00CB5BA4">
      <w:pPr>
        <w:spacing w:after="0" w:line="240" w:lineRule="auto"/>
        <w:ind w:left="540"/>
        <w:rPr>
          <w:rFonts w:ascii="Arial" w:hAnsi="Arial" w:cs="Arial"/>
          <w:sz w:val="20"/>
          <w:szCs w:val="20"/>
        </w:rPr>
      </w:pPr>
      <w:r w:rsidRPr="00A47864">
        <w:rPr>
          <w:rFonts w:ascii="Arial" w:hAnsi="Arial" w:cs="Arial"/>
          <w:sz w:val="20"/>
          <w:szCs w:val="20"/>
        </w:rPr>
        <w:t xml:space="preserve">Elle fera apparaître d'une part l'acquisition des compétences par les élèves et d'autre part la qualité du partenariat, la finalisation éventuelle et les conditions matérielles. </w:t>
      </w:r>
    </w:p>
    <w:p w:rsidR="00CB5BA4" w:rsidRPr="00A47864" w:rsidRDefault="00CB5BA4" w:rsidP="00CB5BA4">
      <w:pPr>
        <w:spacing w:after="0" w:line="240" w:lineRule="auto"/>
        <w:ind w:left="370"/>
        <w:rPr>
          <w:rFonts w:ascii="Arial" w:hAnsi="Arial" w:cs="Arial"/>
          <w:sz w:val="20"/>
          <w:szCs w:val="20"/>
        </w:rPr>
      </w:pPr>
    </w:p>
    <w:p w:rsidR="00CB5BA4" w:rsidRPr="00A47864" w:rsidRDefault="00CB5BA4" w:rsidP="00CB5BA4">
      <w:pPr>
        <w:spacing w:after="0" w:line="240" w:lineRule="auto"/>
        <w:ind w:left="370" w:firstLine="170"/>
        <w:rPr>
          <w:rFonts w:ascii="Arial" w:hAnsi="Arial" w:cs="Arial"/>
          <w:sz w:val="20"/>
          <w:szCs w:val="20"/>
        </w:rPr>
      </w:pPr>
      <w:r w:rsidRPr="00A47864">
        <w:rPr>
          <w:rFonts w:ascii="Arial" w:hAnsi="Arial" w:cs="Arial"/>
          <w:sz w:val="20"/>
          <w:szCs w:val="20"/>
        </w:rPr>
        <w:t xml:space="preserve">Elle devra être retournée pour </w:t>
      </w:r>
      <w:r w:rsidRPr="00A47864">
        <w:rPr>
          <w:rFonts w:ascii="Arial" w:hAnsi="Arial" w:cs="Arial"/>
          <w:b/>
          <w:color w:val="FF0000"/>
          <w:sz w:val="20"/>
          <w:szCs w:val="20"/>
          <w:u w:val="single"/>
        </w:rPr>
        <w:t>le</w:t>
      </w:r>
      <w:r w:rsidR="00873596">
        <w:rPr>
          <w:rFonts w:ascii="Arial" w:hAnsi="Arial" w:cs="Arial"/>
          <w:b/>
          <w:color w:val="FF0000"/>
          <w:sz w:val="20"/>
          <w:szCs w:val="20"/>
          <w:u w:val="single"/>
        </w:rPr>
        <w:t> 14 avril</w:t>
      </w:r>
      <w:bookmarkStart w:id="0" w:name="_GoBack"/>
      <w:bookmarkEnd w:id="0"/>
      <w:r w:rsidRPr="00A47864">
        <w:rPr>
          <w:rFonts w:ascii="Arial" w:hAnsi="Arial" w:cs="Arial"/>
          <w:b/>
          <w:color w:val="FF0000"/>
          <w:sz w:val="20"/>
          <w:szCs w:val="20"/>
          <w:u w:val="single"/>
        </w:rPr>
        <w:t xml:space="preserve"> 201</w:t>
      </w:r>
      <w:r w:rsidR="00587833" w:rsidRPr="00A47864">
        <w:rPr>
          <w:rFonts w:ascii="Arial" w:hAnsi="Arial" w:cs="Arial"/>
          <w:b/>
          <w:color w:val="FF0000"/>
          <w:sz w:val="20"/>
          <w:szCs w:val="20"/>
          <w:u w:val="single"/>
        </w:rPr>
        <w:t>7</w:t>
      </w:r>
      <w:r w:rsidRPr="00A47864">
        <w:rPr>
          <w:rFonts w:ascii="Arial" w:hAnsi="Arial" w:cs="Arial"/>
          <w:sz w:val="20"/>
          <w:szCs w:val="20"/>
        </w:rPr>
        <w:t xml:space="preserve"> au plus tard, </w:t>
      </w:r>
      <w:r w:rsidRPr="00A47864">
        <w:rPr>
          <w:rFonts w:ascii="Arial" w:hAnsi="Arial" w:cs="Arial"/>
          <w:b/>
          <w:sz w:val="20"/>
          <w:szCs w:val="20"/>
          <w:u w:val="single"/>
        </w:rPr>
        <w:t>conjointement</w:t>
      </w:r>
      <w:r w:rsidRPr="00A47864">
        <w:rPr>
          <w:rFonts w:ascii="Arial" w:hAnsi="Arial" w:cs="Arial"/>
          <w:sz w:val="20"/>
          <w:szCs w:val="20"/>
        </w:rPr>
        <w:t> :</w:t>
      </w:r>
    </w:p>
    <w:p w:rsidR="00CB5BA4" w:rsidRPr="00A47864" w:rsidRDefault="00CB5BA4" w:rsidP="00CB5BA4">
      <w:pPr>
        <w:tabs>
          <w:tab w:val="num" w:pos="540"/>
          <w:tab w:val="left" w:pos="2268"/>
        </w:tabs>
        <w:spacing w:after="0" w:line="240" w:lineRule="auto"/>
        <w:ind w:left="540" w:firstLine="338"/>
        <w:rPr>
          <w:rFonts w:ascii="Arial" w:hAnsi="Arial" w:cs="Arial"/>
          <w:sz w:val="20"/>
          <w:szCs w:val="20"/>
        </w:rPr>
      </w:pPr>
      <w:proofErr w:type="gramStart"/>
      <w:r w:rsidRPr="00A47864">
        <w:rPr>
          <w:rFonts w:ascii="Arial" w:hAnsi="Arial" w:cs="Arial"/>
          <w:sz w:val="20"/>
          <w:szCs w:val="20"/>
        </w:rPr>
        <w:t>à</w:t>
      </w:r>
      <w:proofErr w:type="gramEnd"/>
      <w:r w:rsidRPr="00A47864">
        <w:rPr>
          <w:rFonts w:ascii="Arial" w:hAnsi="Arial" w:cs="Arial"/>
          <w:sz w:val="20"/>
          <w:szCs w:val="20"/>
        </w:rPr>
        <w:t xml:space="preserve"> l’IEN de circonscription</w:t>
      </w:r>
    </w:p>
    <w:p w:rsidR="00CB5BA4" w:rsidRPr="00A47864" w:rsidRDefault="00CB5BA4" w:rsidP="00D4385B">
      <w:pPr>
        <w:tabs>
          <w:tab w:val="num" w:pos="540"/>
          <w:tab w:val="left" w:pos="2268"/>
        </w:tabs>
        <w:spacing w:after="0" w:line="240" w:lineRule="auto"/>
        <w:ind w:left="540" w:firstLine="338"/>
        <w:rPr>
          <w:sz w:val="20"/>
          <w:szCs w:val="20"/>
        </w:rPr>
      </w:pPr>
      <w:proofErr w:type="gramStart"/>
      <w:r w:rsidRPr="00A47864">
        <w:rPr>
          <w:rFonts w:ascii="Arial" w:hAnsi="Arial" w:cs="Arial"/>
          <w:sz w:val="20"/>
          <w:szCs w:val="20"/>
        </w:rPr>
        <w:t>aux</w:t>
      </w:r>
      <w:proofErr w:type="gramEnd"/>
      <w:r w:rsidRPr="00A47864">
        <w:rPr>
          <w:rFonts w:ascii="Arial" w:hAnsi="Arial" w:cs="Arial"/>
          <w:sz w:val="20"/>
          <w:szCs w:val="20"/>
        </w:rPr>
        <w:t xml:space="preserve"> CPEM </w:t>
      </w:r>
      <w:r w:rsidR="00D4385B" w:rsidRPr="00A47864">
        <w:rPr>
          <w:rFonts w:ascii="Arial" w:hAnsi="Arial" w:cs="Arial"/>
          <w:sz w:val="20"/>
          <w:szCs w:val="20"/>
        </w:rPr>
        <w:t>de circonscription</w:t>
      </w:r>
      <w:r w:rsidRPr="00A47864">
        <w:rPr>
          <w:rFonts w:ascii="Arial" w:hAnsi="Arial" w:cs="Arial"/>
          <w:sz w:val="20"/>
          <w:szCs w:val="20"/>
        </w:rPr>
        <w:tab/>
      </w:r>
    </w:p>
    <w:p w:rsidR="00CB5BA4" w:rsidRPr="00A47864" w:rsidRDefault="00CB5BA4" w:rsidP="00CB5BA4">
      <w:pPr>
        <w:tabs>
          <w:tab w:val="num" w:pos="540"/>
        </w:tabs>
        <w:spacing w:after="0" w:line="240" w:lineRule="auto"/>
        <w:ind w:left="540" w:firstLine="338"/>
        <w:rPr>
          <w:rFonts w:ascii="Arial" w:hAnsi="Arial" w:cs="Arial"/>
          <w:sz w:val="20"/>
          <w:szCs w:val="20"/>
        </w:rPr>
      </w:pPr>
      <w:proofErr w:type="gramStart"/>
      <w:r w:rsidRPr="00A47864">
        <w:rPr>
          <w:rFonts w:ascii="Arial" w:hAnsi="Arial" w:cs="Arial"/>
          <w:b/>
          <w:sz w:val="20"/>
          <w:szCs w:val="20"/>
          <w:u w:val="single"/>
        </w:rPr>
        <w:t>et</w:t>
      </w:r>
      <w:proofErr w:type="gramEnd"/>
      <w:r w:rsidRPr="00A47864">
        <w:rPr>
          <w:rFonts w:ascii="Arial" w:hAnsi="Arial" w:cs="Arial"/>
          <w:sz w:val="20"/>
          <w:szCs w:val="20"/>
        </w:rPr>
        <w:t xml:space="preserve"> au Conservatoire de Lyon (</w:t>
      </w:r>
      <w:hyperlink r:id="rId12" w:history="1">
        <w:r w:rsidRPr="00A47864">
          <w:rPr>
            <w:rStyle w:val="Lienhypertexte"/>
            <w:rFonts w:ascii="Arial" w:hAnsi="Arial" w:cs="Arial"/>
            <w:sz w:val="20"/>
            <w:szCs w:val="20"/>
          </w:rPr>
          <w:t>aline.brevier@conservatoire-lyon.fr</w:t>
        </w:r>
      </w:hyperlink>
      <w:r w:rsidRPr="00A47864">
        <w:rPr>
          <w:rFonts w:ascii="Arial" w:hAnsi="Arial" w:cs="Arial"/>
          <w:sz w:val="20"/>
          <w:szCs w:val="20"/>
        </w:rPr>
        <w:t>).</w:t>
      </w:r>
    </w:p>
    <w:p w:rsidR="00CB5BA4" w:rsidRPr="00A47864" w:rsidRDefault="00CB5BA4" w:rsidP="00CB5BA4">
      <w:pPr>
        <w:spacing w:after="0" w:line="240" w:lineRule="auto"/>
        <w:jc w:val="both"/>
        <w:rPr>
          <w:rFonts w:ascii="Arial" w:hAnsi="Arial" w:cs="Arial"/>
          <w:sz w:val="20"/>
          <w:szCs w:val="20"/>
        </w:rPr>
      </w:pPr>
    </w:p>
    <w:p w:rsidR="00CB5BA4" w:rsidRPr="00A47864" w:rsidRDefault="00CB5BA4" w:rsidP="00CB5BA4">
      <w:pPr>
        <w:spacing w:after="0" w:line="240" w:lineRule="auto"/>
        <w:jc w:val="both"/>
        <w:rPr>
          <w:rFonts w:ascii="Arial" w:hAnsi="Arial" w:cs="Arial"/>
          <w:sz w:val="20"/>
          <w:szCs w:val="20"/>
        </w:rPr>
      </w:pPr>
      <w:r w:rsidRPr="00A47864">
        <w:rPr>
          <w:rFonts w:ascii="Arial" w:hAnsi="Arial" w:cs="Arial"/>
          <w:sz w:val="20"/>
          <w:szCs w:val="20"/>
        </w:rPr>
        <w:t>En cas de difficulté ou de besoins particuliers pour la rédaction du projet, vous pouvez contacter les CPEM de vos circonscriptions respectives pour solliciter leur aide.</w:t>
      </w:r>
    </w:p>
    <w:p w:rsidR="00C77BF0" w:rsidRPr="00A47864" w:rsidRDefault="00CB5BA4" w:rsidP="0072372C">
      <w:pPr>
        <w:spacing w:after="0" w:line="240" w:lineRule="auto"/>
        <w:jc w:val="both"/>
        <w:rPr>
          <w:rFonts w:ascii="Arial" w:hAnsi="Arial" w:cs="Arial"/>
          <w:sz w:val="20"/>
          <w:szCs w:val="20"/>
        </w:rPr>
      </w:pPr>
      <w:r w:rsidRPr="00A47864">
        <w:rPr>
          <w:rFonts w:ascii="Arial" w:hAnsi="Arial" w:cs="Arial"/>
          <w:sz w:val="20"/>
          <w:szCs w:val="20"/>
        </w:rPr>
        <w:t>Pour les compétences techniques, vous pouvez aussi</w:t>
      </w:r>
      <w:r w:rsidR="00587833" w:rsidRPr="00A47864">
        <w:rPr>
          <w:rFonts w:ascii="Arial" w:hAnsi="Arial" w:cs="Arial"/>
          <w:sz w:val="20"/>
          <w:szCs w:val="20"/>
        </w:rPr>
        <w:t xml:space="preserve"> solliciter l’appui du musicien </w:t>
      </w:r>
      <w:r w:rsidRPr="00A47864">
        <w:rPr>
          <w:rFonts w:ascii="Arial" w:hAnsi="Arial" w:cs="Arial"/>
          <w:sz w:val="20"/>
          <w:szCs w:val="20"/>
        </w:rPr>
        <w:t>intervenant.</w:t>
      </w:r>
    </w:p>
    <w:sectPr w:rsidR="00C77BF0" w:rsidRPr="00A47864" w:rsidSect="00CE3DD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E2212"/>
    <w:multiLevelType w:val="hybridMultilevel"/>
    <w:tmpl w:val="69D444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C46A01"/>
    <w:multiLevelType w:val="hybridMultilevel"/>
    <w:tmpl w:val="0FD6E360"/>
    <w:lvl w:ilvl="0" w:tplc="E09A234A">
      <w:start w:val="2011"/>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60E77"/>
    <w:multiLevelType w:val="hybridMultilevel"/>
    <w:tmpl w:val="5E984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4B25E2"/>
    <w:multiLevelType w:val="hybridMultilevel"/>
    <w:tmpl w:val="9BFE09E8"/>
    <w:lvl w:ilvl="0" w:tplc="FFFFFFFF">
      <w:start w:val="1"/>
      <w:numFmt w:val="bullet"/>
      <w:lvlText w:val=""/>
      <w:lvlJc w:val="left"/>
      <w:pPr>
        <w:tabs>
          <w:tab w:val="num" w:pos="567"/>
        </w:tabs>
        <w:ind w:left="567" w:hanging="17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D3C98"/>
    <w:multiLevelType w:val="hybridMultilevel"/>
    <w:tmpl w:val="C3FE9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6521E3"/>
    <w:multiLevelType w:val="hybridMultilevel"/>
    <w:tmpl w:val="AFD88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D23506"/>
    <w:multiLevelType w:val="hybridMultilevel"/>
    <w:tmpl w:val="C4F223A6"/>
    <w:lvl w:ilvl="0" w:tplc="75743D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049A3"/>
    <w:multiLevelType w:val="hybridMultilevel"/>
    <w:tmpl w:val="506A5FE4"/>
    <w:lvl w:ilvl="0" w:tplc="8DD8F946">
      <w:start w:val="1"/>
      <w:numFmt w:val="bullet"/>
      <w:lvlText w:val=""/>
      <w:lvlJc w:val="left"/>
      <w:pPr>
        <w:tabs>
          <w:tab w:val="num" w:pos="454"/>
        </w:tabs>
        <w:ind w:left="454"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11544"/>
    <w:multiLevelType w:val="hybridMultilevel"/>
    <w:tmpl w:val="7F36AE5E"/>
    <w:lvl w:ilvl="0" w:tplc="05224D3C">
      <w:numFmt w:val="bullet"/>
      <w:lvlText w:val="-"/>
      <w:lvlJc w:val="left"/>
      <w:pPr>
        <w:ind w:left="1080" w:hanging="360"/>
      </w:pPr>
      <w:rPr>
        <w:rFonts w:ascii="Arial" w:eastAsiaTheme="minorHAnsi"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85248C1"/>
    <w:multiLevelType w:val="hybridMultilevel"/>
    <w:tmpl w:val="8C1A3262"/>
    <w:lvl w:ilvl="0" w:tplc="1B98E0B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497A02E3"/>
    <w:multiLevelType w:val="hybridMultilevel"/>
    <w:tmpl w:val="6D4C82FC"/>
    <w:lvl w:ilvl="0" w:tplc="C43EFAF6">
      <w:start w:val="6"/>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1" w15:restartNumberingAfterBreak="0">
    <w:nsid w:val="593D3737"/>
    <w:multiLevelType w:val="hybridMultilevel"/>
    <w:tmpl w:val="485EB37A"/>
    <w:lvl w:ilvl="0" w:tplc="C7CC6AA2">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8"/>
  </w:num>
  <w:num w:numId="6">
    <w:abstractNumId w:val="3"/>
  </w:num>
  <w:num w:numId="7">
    <w:abstractNumId w:val="7"/>
  </w:num>
  <w:num w:numId="8">
    <w:abstractNumId w:val="11"/>
  </w:num>
  <w:num w:numId="9">
    <w:abstractNumId w:val="6"/>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F0"/>
    <w:rsid w:val="000761A1"/>
    <w:rsid w:val="000A2252"/>
    <w:rsid w:val="000B0F46"/>
    <w:rsid w:val="00165FF4"/>
    <w:rsid w:val="0023478B"/>
    <w:rsid w:val="00266F89"/>
    <w:rsid w:val="002A632F"/>
    <w:rsid w:val="004E032A"/>
    <w:rsid w:val="00515254"/>
    <w:rsid w:val="00587833"/>
    <w:rsid w:val="005C1D0F"/>
    <w:rsid w:val="00617B11"/>
    <w:rsid w:val="0072372C"/>
    <w:rsid w:val="007A2760"/>
    <w:rsid w:val="00825C84"/>
    <w:rsid w:val="00873596"/>
    <w:rsid w:val="00A47864"/>
    <w:rsid w:val="00B23E95"/>
    <w:rsid w:val="00BC1FF8"/>
    <w:rsid w:val="00BF3B77"/>
    <w:rsid w:val="00C11CEE"/>
    <w:rsid w:val="00C77BF0"/>
    <w:rsid w:val="00CB5BA4"/>
    <w:rsid w:val="00CE3DD9"/>
    <w:rsid w:val="00D4385B"/>
    <w:rsid w:val="00EA6B15"/>
    <w:rsid w:val="00EF5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76E25-DA4F-4CAA-8EF9-C5932887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BF0"/>
    <w:pPr>
      <w:ind w:left="720"/>
      <w:contextualSpacing/>
    </w:pPr>
  </w:style>
  <w:style w:type="character" w:styleId="Lienhypertexte">
    <w:name w:val="Hyperlink"/>
    <w:rsid w:val="000A2252"/>
    <w:rPr>
      <w:color w:val="0000FF"/>
      <w:u w:val="single"/>
    </w:rPr>
  </w:style>
  <w:style w:type="paragraph" w:styleId="Textedebulles">
    <w:name w:val="Balloon Text"/>
    <w:basedOn w:val="Normal"/>
    <w:link w:val="TextedebullesCar"/>
    <w:uiPriority w:val="99"/>
    <w:semiHidden/>
    <w:unhideWhenUsed/>
    <w:rsid w:val="00266F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e.brevier@conservatoire-lyon.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line.brevier@conservatoire-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isabelle.valette@ac-lyon.fr" TargetMode="External"/><Relationship Id="rId5" Type="http://schemas.openxmlformats.org/officeDocument/2006/relationships/image" Target="media/image1.jpeg"/><Relationship Id="rId10" Type="http://schemas.openxmlformats.org/officeDocument/2006/relationships/hyperlink" Target="mailto:doriane.jouy@ac-lyon.fr" TargetMode="External"/><Relationship Id="rId4" Type="http://schemas.openxmlformats.org/officeDocument/2006/relationships/webSettings" Target="webSettings.xml"/><Relationship Id="rId9" Type="http://schemas.openxmlformats.org/officeDocument/2006/relationships/hyperlink" Target="mailto:marc.flandre@ac-lyon.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1391</Words>
  <Characters>7655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MILANI Christine</dc:creator>
  <cp:keywords/>
  <dc:description/>
  <cp:lastModifiedBy>ivalette</cp:lastModifiedBy>
  <cp:revision>5</cp:revision>
  <cp:lastPrinted>2017-01-10T14:05:00Z</cp:lastPrinted>
  <dcterms:created xsi:type="dcterms:W3CDTF">2017-01-10T09:02:00Z</dcterms:created>
  <dcterms:modified xsi:type="dcterms:W3CDTF">2017-05-02T19:14:00Z</dcterms:modified>
</cp:coreProperties>
</file>